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47" w:rsidRPr="00C04269"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005D37E4">
        <w:rPr>
          <w:b/>
          <w:sz w:val="24"/>
          <w:szCs w:val="24"/>
        </w:rPr>
        <w:t>осуществлении муниципального контроля в сфере благоустройства на территории Парфеновского муниципального образования</w:t>
      </w:r>
    </w:p>
    <w:tbl>
      <w:tblPr>
        <w:tblStyle w:val="a3"/>
        <w:tblW w:w="15134" w:type="dxa"/>
        <w:tblLook w:val="04A0" w:firstRow="1" w:lastRow="0" w:firstColumn="1" w:lastColumn="0" w:noHBand="0" w:noVBand="1"/>
      </w:tblPr>
      <w:tblGrid>
        <w:gridCol w:w="1176"/>
        <w:gridCol w:w="2366"/>
        <w:gridCol w:w="11592"/>
      </w:tblGrid>
      <w:tr w:rsidR="006B3F49" w:rsidRPr="005D37E4" w:rsidTr="005D37E4">
        <w:tc>
          <w:tcPr>
            <w:tcW w:w="875" w:type="dxa"/>
          </w:tcPr>
          <w:p w:rsidR="006B3F49" w:rsidRPr="005D37E4" w:rsidRDefault="006B3F49" w:rsidP="006B3F49">
            <w:pPr>
              <w:jc w:val="center"/>
              <w:rPr>
                <w:sz w:val="20"/>
                <w:szCs w:val="20"/>
              </w:rPr>
            </w:pPr>
            <w:r w:rsidRPr="005D37E4">
              <w:rPr>
                <w:sz w:val="20"/>
                <w:szCs w:val="20"/>
              </w:rPr>
              <w:t>№ п/п</w:t>
            </w:r>
          </w:p>
        </w:tc>
        <w:tc>
          <w:tcPr>
            <w:tcW w:w="2381" w:type="dxa"/>
          </w:tcPr>
          <w:p w:rsidR="006B3F49" w:rsidRPr="005D37E4" w:rsidRDefault="006B3F49" w:rsidP="006B3F49">
            <w:pPr>
              <w:jc w:val="center"/>
              <w:rPr>
                <w:sz w:val="20"/>
                <w:szCs w:val="20"/>
              </w:rPr>
            </w:pPr>
            <w:r w:rsidRPr="005D37E4">
              <w:rPr>
                <w:sz w:val="20"/>
                <w:szCs w:val="20"/>
              </w:rPr>
              <w:t>Структурная единица</w:t>
            </w:r>
          </w:p>
        </w:tc>
        <w:tc>
          <w:tcPr>
            <w:tcW w:w="11878" w:type="dxa"/>
          </w:tcPr>
          <w:p w:rsidR="006B3F49" w:rsidRPr="005D37E4" w:rsidRDefault="006B3F49" w:rsidP="006B3F49">
            <w:pPr>
              <w:jc w:val="center"/>
              <w:rPr>
                <w:sz w:val="20"/>
                <w:szCs w:val="20"/>
              </w:rPr>
            </w:pPr>
            <w:r w:rsidRPr="005D37E4">
              <w:rPr>
                <w:sz w:val="20"/>
                <w:szCs w:val="20"/>
              </w:rPr>
              <w:t>Содержание положения нормативного правового акта</w:t>
            </w:r>
          </w:p>
        </w:tc>
      </w:tr>
      <w:tr w:rsidR="006B3F49" w:rsidRPr="005D37E4" w:rsidTr="006B3F49">
        <w:tc>
          <w:tcPr>
            <w:tcW w:w="15134" w:type="dxa"/>
            <w:gridSpan w:val="3"/>
          </w:tcPr>
          <w:p w:rsidR="002D0847" w:rsidRPr="00EC26DA" w:rsidRDefault="00EC26DA" w:rsidP="00EC26DA">
            <w:pPr>
              <w:pStyle w:val="Style5"/>
              <w:widowControl/>
              <w:tabs>
                <w:tab w:val="left" w:leader="underscore" w:pos="2342"/>
                <w:tab w:val="left" w:leader="underscore" w:pos="3758"/>
              </w:tabs>
              <w:spacing w:before="192"/>
              <w:jc w:val="center"/>
              <w:rPr>
                <w:rStyle w:val="FontStyle19"/>
                <w:b/>
                <w:sz w:val="28"/>
                <w:szCs w:val="28"/>
              </w:rPr>
            </w:pPr>
            <w:r w:rsidRPr="00EC26DA">
              <w:rPr>
                <w:rStyle w:val="FontStyle19"/>
                <w:b/>
                <w:sz w:val="28"/>
                <w:szCs w:val="28"/>
              </w:rPr>
              <w:t>Решение Думы Парфеновского муниципального образования о</w:t>
            </w:r>
            <w:r w:rsidRPr="00EC26DA">
              <w:rPr>
                <w:rStyle w:val="FontStyle19"/>
                <w:b/>
                <w:sz w:val="28"/>
                <w:szCs w:val="28"/>
              </w:rPr>
              <w:t>т 30.11.2016  № 11</w:t>
            </w:r>
            <w:r w:rsidRPr="00EC26DA">
              <w:rPr>
                <w:rStyle w:val="FontStyle19"/>
                <w:b/>
                <w:sz w:val="28"/>
                <w:szCs w:val="28"/>
              </w:rPr>
              <w:t xml:space="preserve"> «</w:t>
            </w:r>
            <w:r w:rsidRPr="00EC26DA">
              <w:rPr>
                <w:rStyle w:val="FontStyle19"/>
                <w:b/>
                <w:bCs/>
                <w:sz w:val="28"/>
                <w:szCs w:val="28"/>
              </w:rPr>
              <w:t>О порядке организации благоустройства</w:t>
            </w:r>
            <w:r>
              <w:rPr>
                <w:rStyle w:val="FontStyle19"/>
                <w:b/>
                <w:bCs/>
                <w:sz w:val="28"/>
                <w:szCs w:val="28"/>
              </w:rPr>
              <w:t xml:space="preserve"> </w:t>
            </w:r>
            <w:r w:rsidRPr="00EC26DA">
              <w:rPr>
                <w:rStyle w:val="FontStyle19"/>
                <w:b/>
                <w:bCs/>
                <w:sz w:val="28"/>
                <w:szCs w:val="28"/>
              </w:rPr>
              <w:t>и содержания территории Парфеновского муниципального образования»</w:t>
            </w:r>
            <w:bookmarkStart w:id="0" w:name="_GoBack"/>
            <w:bookmarkEnd w:id="0"/>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1</w:t>
            </w:r>
          </w:p>
        </w:tc>
        <w:tc>
          <w:tcPr>
            <w:tcW w:w="2381" w:type="dxa"/>
          </w:tcPr>
          <w:p w:rsidR="005D37E4" w:rsidRPr="005D37E4" w:rsidRDefault="005D37E4" w:rsidP="005D37E4">
            <w:pPr>
              <w:jc w:val="both"/>
              <w:rPr>
                <w:bCs/>
                <w:sz w:val="20"/>
                <w:szCs w:val="20"/>
              </w:rPr>
            </w:pPr>
            <w:proofErr w:type="spellStart"/>
            <w:r w:rsidRPr="005D37E4">
              <w:rPr>
                <w:sz w:val="20"/>
                <w:szCs w:val="20"/>
              </w:rPr>
              <w:t>п.п</w:t>
            </w:r>
            <w:proofErr w:type="spellEnd"/>
            <w:r w:rsidRPr="005D37E4">
              <w:rPr>
                <w:sz w:val="20"/>
                <w:szCs w:val="20"/>
              </w:rPr>
              <w:t xml:space="preserve">. 8 п. 32 Раздела V </w:t>
            </w:r>
            <w:r w:rsidRPr="005D37E4">
              <w:rPr>
                <w:bCs/>
                <w:sz w:val="20"/>
                <w:szCs w:val="20"/>
              </w:rPr>
              <w:t xml:space="preserve">Порядка организации благоустройства и содержания территории </w:t>
            </w:r>
          </w:p>
          <w:p w:rsidR="005D37E4" w:rsidRPr="005D37E4" w:rsidRDefault="005D37E4" w:rsidP="005D37E4">
            <w:pPr>
              <w:jc w:val="both"/>
              <w:rPr>
                <w:sz w:val="20"/>
                <w:szCs w:val="20"/>
              </w:rPr>
            </w:pPr>
            <w:r w:rsidRPr="005D37E4">
              <w:rPr>
                <w:bCs/>
                <w:sz w:val="20"/>
                <w:szCs w:val="20"/>
              </w:rPr>
              <w:t>Парфеновского муниципального образования</w:t>
            </w:r>
            <w:r w:rsidRPr="005D37E4">
              <w:rPr>
                <w:sz w:val="20"/>
                <w:szCs w:val="20"/>
              </w:rPr>
              <w:t xml:space="preserve">, утвержденного решением  Думы от 30.11.2016 № 11 (далее – Правила благоустройства) </w:t>
            </w:r>
          </w:p>
        </w:tc>
        <w:tc>
          <w:tcPr>
            <w:tcW w:w="11878" w:type="dxa"/>
          </w:tcPr>
          <w:p w:rsidR="00E6034D" w:rsidRPr="00E6034D" w:rsidRDefault="00E6034D" w:rsidP="00E6034D">
            <w:pPr>
              <w:pStyle w:val="Style10"/>
              <w:widowControl/>
              <w:ind w:left="725" w:hanging="725"/>
              <w:rPr>
                <w:rStyle w:val="FontStyle20"/>
                <w:rFonts w:eastAsia="Calibri"/>
                <w:sz w:val="24"/>
              </w:rPr>
            </w:pPr>
            <w:r w:rsidRPr="00E6034D">
              <w:rPr>
                <w:rStyle w:val="FontStyle20"/>
                <w:rFonts w:eastAsia="Calibri"/>
                <w:sz w:val="24"/>
              </w:rPr>
              <w:t>32. Благоустройство придомовых территорий осуществляется в следующем порядке:</w:t>
            </w:r>
          </w:p>
          <w:p w:rsidR="00E6034D" w:rsidRPr="00E6034D" w:rsidRDefault="00E6034D" w:rsidP="00E6034D">
            <w:pPr>
              <w:pStyle w:val="Style8"/>
              <w:widowControl/>
              <w:numPr>
                <w:ilvl w:val="0"/>
                <w:numId w:val="1"/>
              </w:numPr>
              <w:tabs>
                <w:tab w:val="left" w:pos="989"/>
              </w:tabs>
              <w:spacing w:before="5" w:line="274" w:lineRule="exact"/>
              <w:ind w:hanging="725"/>
              <w:rPr>
                <w:rStyle w:val="FontStyle20"/>
                <w:rFonts w:eastAsia="Calibri"/>
                <w:sz w:val="24"/>
              </w:rPr>
            </w:pPr>
            <w:r w:rsidRPr="00E6034D">
              <w:rPr>
                <w:rStyle w:val="FontStyle20"/>
                <w:rFonts w:eastAsia="Calibri"/>
                <w:sz w:val="24"/>
              </w:rPr>
              <w:t>в обязательном порядке обеспечивается плавное сопряжение уровней покрытий придомовых территорий для беспрепятственного передвижения маломобильных групп населения;</w:t>
            </w:r>
          </w:p>
          <w:p w:rsidR="005D37E4" w:rsidRPr="005D37E4" w:rsidRDefault="005D37E4" w:rsidP="005D37E4">
            <w:pPr>
              <w:spacing w:before="120" w:after="120"/>
              <w:ind w:firstLine="459"/>
              <w:jc w:val="center"/>
              <w:rPr>
                <w:b/>
                <w:sz w:val="20"/>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2</w:t>
            </w:r>
          </w:p>
        </w:tc>
        <w:tc>
          <w:tcPr>
            <w:tcW w:w="2381" w:type="dxa"/>
          </w:tcPr>
          <w:p w:rsidR="005D37E4" w:rsidRPr="005D37E4" w:rsidRDefault="005D37E4" w:rsidP="005D37E4">
            <w:pPr>
              <w:jc w:val="both"/>
              <w:rPr>
                <w:sz w:val="20"/>
                <w:szCs w:val="20"/>
              </w:rPr>
            </w:pPr>
            <w:r w:rsidRPr="005D37E4">
              <w:rPr>
                <w:sz w:val="20"/>
                <w:szCs w:val="20"/>
              </w:rPr>
              <w:t xml:space="preserve">п. 37 Раздела </w:t>
            </w:r>
            <w:r w:rsidRPr="005D37E4">
              <w:rPr>
                <w:sz w:val="20"/>
                <w:szCs w:val="20"/>
                <w:lang w:val="en-US"/>
              </w:rPr>
              <w:t>V</w:t>
            </w:r>
            <w:r w:rsidRPr="005D37E4">
              <w:rPr>
                <w:sz w:val="20"/>
                <w:szCs w:val="20"/>
              </w:rPr>
              <w:t xml:space="preserve"> Правил благоустройства</w:t>
            </w:r>
          </w:p>
        </w:tc>
        <w:tc>
          <w:tcPr>
            <w:tcW w:w="11878" w:type="dxa"/>
          </w:tcPr>
          <w:p w:rsidR="00197D25" w:rsidRPr="00197D25" w:rsidRDefault="00197D25" w:rsidP="00197D25">
            <w:pPr>
              <w:autoSpaceDE w:val="0"/>
              <w:autoSpaceDN w:val="0"/>
              <w:adjustRightInd w:val="0"/>
              <w:spacing w:line="274" w:lineRule="exact"/>
              <w:ind w:firstLine="720"/>
              <w:jc w:val="both"/>
              <w:rPr>
                <w:rFonts w:eastAsia="Times New Roman"/>
                <w:sz w:val="22"/>
                <w:lang w:eastAsia="ru-RU"/>
              </w:rPr>
            </w:pPr>
            <w:r w:rsidRPr="00197D25">
              <w:rPr>
                <w:rFonts w:eastAsia="Times New Roman"/>
                <w:sz w:val="22"/>
                <w:lang w:eastAsia="ru-RU"/>
              </w:rPr>
              <w:t>37. Благоустройство территории при строительстве, ремонте, реконструкции объектов недвижимости осуществляется в следующем порядке:</w:t>
            </w:r>
          </w:p>
          <w:p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физические лица и юридические лица на территории поселения имеют право производить строительство, реконструкцию объектов капитального строительства, а также их капитальный ремонт только при наличии разрешения администрации поселения в соответствии с законодательством;</w:t>
            </w:r>
          </w:p>
          <w:p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ответственность за благоустройство и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при осуществлении ремонтных, строительных, земляных работ на территории поселения строительные площадки должны быть огорожены забором в соответствии с законодательством Российской Федерации. В местах движения пешеходов забор должен иметь козырек и тротуар с ограждением от проезжей части улицы;</w:t>
            </w:r>
          </w:p>
          <w:p w:rsidR="00197D25" w:rsidRPr="00197D25" w:rsidRDefault="00197D25" w:rsidP="00197D25">
            <w:pPr>
              <w:autoSpaceDE w:val="0"/>
              <w:autoSpaceDN w:val="0"/>
              <w:adjustRightInd w:val="0"/>
              <w:spacing w:line="274" w:lineRule="exact"/>
              <w:ind w:firstLine="715"/>
              <w:jc w:val="both"/>
              <w:rPr>
                <w:rFonts w:eastAsia="Times New Roman"/>
                <w:sz w:val="22"/>
                <w:lang w:eastAsia="ru-RU"/>
              </w:rPr>
            </w:pPr>
            <w:r w:rsidRPr="00197D25">
              <w:rPr>
                <w:rFonts w:eastAsia="Times New Roman"/>
                <w:sz w:val="22"/>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поселения);</w:t>
            </w:r>
          </w:p>
          <w:p w:rsidR="00197D25" w:rsidRPr="00197D25"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территория строительных площадок, при отсутствии канализации, оснащается стационарными туалетами или биотуалетами;</w:t>
            </w:r>
          </w:p>
          <w:p w:rsidR="00197D25" w:rsidRPr="00197D25"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 xml:space="preserve">на строительной площадке необходимо оборудовать (определить) место для сбора ТБО - контейнерной </w:t>
            </w:r>
            <w:r w:rsidRPr="00197D25">
              <w:rPr>
                <w:rFonts w:eastAsia="Times New Roman"/>
                <w:sz w:val="22"/>
                <w:lang w:eastAsia="ru-RU"/>
              </w:rPr>
              <w:lastRenderedPageBreak/>
              <w:t>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w:t>
            </w:r>
          </w:p>
          <w:p w:rsidR="00197D25" w:rsidRPr="00197D25" w:rsidRDefault="00197D25" w:rsidP="00197D25">
            <w:pPr>
              <w:widowControl w:val="0"/>
              <w:numPr>
                <w:ilvl w:val="0"/>
                <w:numId w:val="3"/>
              </w:numPr>
              <w:tabs>
                <w:tab w:val="left" w:pos="1118"/>
              </w:tabs>
              <w:autoSpaceDE w:val="0"/>
              <w:autoSpaceDN w:val="0"/>
              <w:adjustRightInd w:val="0"/>
              <w:spacing w:before="5" w:line="274" w:lineRule="exact"/>
              <w:ind w:firstLine="725"/>
              <w:jc w:val="both"/>
              <w:rPr>
                <w:rFonts w:eastAsia="Times New Roman"/>
                <w:sz w:val="22"/>
                <w:lang w:eastAsia="ru-RU"/>
              </w:rPr>
            </w:pPr>
            <w:r w:rsidRPr="00197D25">
              <w:rPr>
                <w:rFonts w:eastAsia="Times New Roman"/>
                <w:sz w:val="22"/>
                <w:lang w:eastAsia="ru-RU"/>
              </w:rPr>
              <w:t>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законодательством;</w:t>
            </w:r>
          </w:p>
          <w:p w:rsidR="00197D25" w:rsidRPr="00197D25" w:rsidRDefault="00197D25" w:rsidP="00197D25">
            <w:pPr>
              <w:tabs>
                <w:tab w:val="left" w:pos="1032"/>
              </w:tabs>
              <w:autoSpaceDE w:val="0"/>
              <w:autoSpaceDN w:val="0"/>
              <w:adjustRightInd w:val="0"/>
              <w:spacing w:line="274" w:lineRule="exact"/>
              <w:ind w:firstLine="715"/>
              <w:jc w:val="both"/>
              <w:rPr>
                <w:rFonts w:eastAsia="Times New Roman"/>
                <w:sz w:val="22"/>
                <w:lang w:eastAsia="ru-RU"/>
              </w:rPr>
            </w:pPr>
            <w:r w:rsidRPr="00197D25">
              <w:rPr>
                <w:rFonts w:eastAsia="Times New Roman"/>
                <w:sz w:val="22"/>
                <w:lang w:eastAsia="ru-RU"/>
              </w:rPr>
              <w:t>7)</w:t>
            </w:r>
            <w:r w:rsidRPr="00197D25">
              <w:rPr>
                <w:rFonts w:eastAsia="Times New Roman"/>
                <w:sz w:val="22"/>
                <w:lang w:eastAsia="ru-RU"/>
              </w:rPr>
              <w:tab/>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197D25" w:rsidRPr="00197D25" w:rsidRDefault="00197D25" w:rsidP="00197D25">
            <w:pPr>
              <w:tabs>
                <w:tab w:val="left" w:leader="underscore" w:pos="6110"/>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8) благоустройство и содержание строительных площадок, прилегающих территорий, восстановление благоустройства после окончания строительных и ремонтных работ регулируется муниципальными правовыми актами Парфеновского муниципального образования.</w:t>
            </w:r>
          </w:p>
          <w:p w:rsidR="005D37E4" w:rsidRPr="00197D25" w:rsidRDefault="005D37E4" w:rsidP="00E6034D">
            <w:pPr>
              <w:pStyle w:val="Style8"/>
              <w:widowControl/>
              <w:numPr>
                <w:ilvl w:val="0"/>
                <w:numId w:val="1"/>
              </w:numPr>
              <w:tabs>
                <w:tab w:val="left" w:pos="989"/>
              </w:tabs>
              <w:spacing w:before="5" w:line="274" w:lineRule="exact"/>
              <w:ind w:hanging="725"/>
              <w:rPr>
                <w:rStyle w:val="FontStyle20"/>
                <w:rFonts w:eastAsia="Calibri"/>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3</w:t>
            </w:r>
          </w:p>
        </w:tc>
        <w:tc>
          <w:tcPr>
            <w:tcW w:w="2381" w:type="dxa"/>
          </w:tcPr>
          <w:p w:rsidR="005D37E4" w:rsidRPr="005D37E4" w:rsidRDefault="005D37E4" w:rsidP="005D37E4">
            <w:pPr>
              <w:jc w:val="both"/>
              <w:rPr>
                <w:sz w:val="20"/>
                <w:szCs w:val="20"/>
              </w:rPr>
            </w:pPr>
            <w:r w:rsidRPr="005D37E4">
              <w:rPr>
                <w:sz w:val="20"/>
                <w:szCs w:val="20"/>
              </w:rPr>
              <w:t xml:space="preserve">п. 24 Раздела </w:t>
            </w:r>
            <w:r w:rsidRPr="005D37E4">
              <w:rPr>
                <w:sz w:val="20"/>
                <w:szCs w:val="20"/>
                <w:lang w:val="en-US"/>
              </w:rPr>
              <w:t>IV</w:t>
            </w:r>
            <w:r w:rsidRPr="005D37E4">
              <w:rPr>
                <w:sz w:val="20"/>
                <w:szCs w:val="20"/>
              </w:rPr>
              <w:t xml:space="preserve"> Правил благоустройства</w:t>
            </w:r>
          </w:p>
        </w:tc>
        <w:tc>
          <w:tcPr>
            <w:tcW w:w="11878" w:type="dxa"/>
          </w:tcPr>
          <w:p w:rsidR="00197D25" w:rsidRPr="00197D25" w:rsidRDefault="00197D25" w:rsidP="00197D25">
            <w:pPr>
              <w:pStyle w:val="Style8"/>
              <w:widowControl/>
              <w:tabs>
                <w:tab w:val="left" w:pos="1190"/>
              </w:tabs>
              <w:spacing w:line="274" w:lineRule="exact"/>
              <w:ind w:firstLine="710"/>
              <w:rPr>
                <w:rStyle w:val="FontStyle23"/>
                <w:i w:val="0"/>
                <w:sz w:val="24"/>
                <w:szCs w:val="28"/>
              </w:rPr>
            </w:pPr>
            <w:r w:rsidRPr="00197D25">
              <w:rPr>
                <w:rStyle w:val="FontStyle20"/>
                <w:rFonts w:eastAsia="Calibri"/>
                <w:sz w:val="24"/>
              </w:rPr>
              <w:t>24.</w:t>
            </w:r>
            <w:r w:rsidRPr="00197D25">
              <w:rPr>
                <w:rStyle w:val="FontStyle20"/>
                <w:rFonts w:eastAsia="Calibri"/>
                <w:sz w:val="24"/>
              </w:rPr>
              <w:tab/>
              <w:t xml:space="preserve">Содержание зеленых насаждений (в том числе озеленение, снос, пересадка, реконструкция зеленых насаждений и др.) осуществляется в соответствии с </w:t>
            </w:r>
            <w:r w:rsidRPr="00197D25">
              <w:rPr>
                <w:rStyle w:val="FontStyle23"/>
                <w:i w:val="0"/>
                <w:sz w:val="24"/>
                <w:szCs w:val="28"/>
              </w:rPr>
              <w:t>Правилами создания, содержания и охраны зеленых насаждений на территории поселения.</w:t>
            </w:r>
          </w:p>
          <w:p w:rsidR="00197D25" w:rsidRPr="00197D25" w:rsidRDefault="00197D25" w:rsidP="00197D25">
            <w:pPr>
              <w:pStyle w:val="Style10"/>
              <w:widowControl/>
              <w:ind w:firstLine="710"/>
              <w:rPr>
                <w:rStyle w:val="FontStyle20"/>
                <w:rFonts w:eastAsia="Calibri"/>
                <w:sz w:val="24"/>
              </w:rPr>
            </w:pPr>
            <w:r w:rsidRPr="00197D25">
              <w:rPr>
                <w:rStyle w:val="FontStyle20"/>
                <w:rFonts w:eastAsia="Calibri"/>
                <w:sz w:val="24"/>
              </w:rPr>
              <w:t xml:space="preserve">При отрастании травы на партерных, луговых и обычных газонах более </w:t>
            </w:r>
            <w:smartTag w:uri="urn:schemas-microsoft-com:office:smarttags" w:element="metricconverter">
              <w:smartTagPr>
                <w:attr w:name="ProductID" w:val="10 см"/>
              </w:smartTagPr>
              <w:r w:rsidRPr="00197D25">
                <w:rPr>
                  <w:rStyle w:val="FontStyle20"/>
                  <w:rFonts w:eastAsia="Calibri"/>
                  <w:sz w:val="24"/>
                </w:rPr>
                <w:t>10 см</w:t>
              </w:r>
            </w:smartTag>
            <w:r w:rsidRPr="00197D25">
              <w:rPr>
                <w:rStyle w:val="FontStyle20"/>
                <w:rFonts w:eastAsia="Calibri"/>
                <w:sz w:val="24"/>
              </w:rPr>
              <w:t xml:space="preserve"> производятся укосные работы на высоту </w:t>
            </w:r>
            <w:smartTag w:uri="urn:schemas-microsoft-com:office:smarttags" w:element="metricconverter">
              <w:smartTagPr>
                <w:attr w:name="ProductID" w:val="4 см"/>
              </w:smartTagPr>
              <w:r w:rsidRPr="00197D25">
                <w:rPr>
                  <w:rStyle w:val="FontStyle20"/>
                  <w:rFonts w:eastAsia="Calibri"/>
                  <w:sz w:val="24"/>
                </w:rPr>
                <w:t>4 см</w:t>
              </w:r>
            </w:smartTag>
            <w:r w:rsidRPr="00197D25">
              <w:rPr>
                <w:rStyle w:val="FontStyle20"/>
                <w:rFonts w:eastAsia="Calibri"/>
                <w:sz w:val="24"/>
              </w:rPr>
              <w:t xml:space="preserve"> от земли.</w:t>
            </w:r>
          </w:p>
          <w:p w:rsidR="00197D25" w:rsidRPr="00197D25" w:rsidRDefault="00197D25" w:rsidP="00197D25">
            <w:pPr>
              <w:pStyle w:val="Style10"/>
              <w:widowControl/>
              <w:ind w:firstLine="710"/>
              <w:rPr>
                <w:rStyle w:val="FontStyle20"/>
                <w:rFonts w:eastAsia="Calibri"/>
                <w:sz w:val="24"/>
              </w:rPr>
            </w:pPr>
            <w:r w:rsidRPr="00197D25">
              <w:rPr>
                <w:rStyle w:val="FontStyle20"/>
                <w:rFonts w:eastAsia="Calibri"/>
                <w:sz w:val="24"/>
              </w:rPr>
              <w:t>За зелеными насаждениями (в том числе за цветочным оформлением) должен осуществляться уход (проведение агротехнических мероприятий, текущего, капитального ремонта зеленых насаждений и др.).</w:t>
            </w:r>
          </w:p>
          <w:p w:rsidR="005D37E4" w:rsidRPr="005D37E4" w:rsidRDefault="005D37E4" w:rsidP="005D37E4">
            <w:pPr>
              <w:spacing w:before="120" w:after="120"/>
              <w:ind w:firstLine="459"/>
              <w:jc w:val="center"/>
              <w:rPr>
                <w:b/>
                <w:sz w:val="20"/>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4</w:t>
            </w:r>
          </w:p>
        </w:tc>
        <w:tc>
          <w:tcPr>
            <w:tcW w:w="2381" w:type="dxa"/>
          </w:tcPr>
          <w:p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III</w:t>
            </w:r>
            <w:r w:rsidRPr="005D37E4">
              <w:rPr>
                <w:sz w:val="20"/>
                <w:szCs w:val="20"/>
              </w:rPr>
              <w:t xml:space="preserve"> Правил благоустройства</w:t>
            </w:r>
          </w:p>
        </w:tc>
        <w:tc>
          <w:tcPr>
            <w:tcW w:w="11878" w:type="dxa"/>
          </w:tcPr>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11.</w:t>
            </w:r>
            <w:r w:rsidRPr="00197D25">
              <w:rPr>
                <w:rStyle w:val="FontStyle20"/>
                <w:rFonts w:eastAsia="Calibri"/>
                <w:sz w:val="24"/>
              </w:rPr>
              <w:tab/>
              <w:t>Содержание территории включает в себя:</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а)</w:t>
            </w:r>
            <w:r w:rsidRPr="00197D25">
              <w:rPr>
                <w:rStyle w:val="FontStyle20"/>
                <w:rFonts w:eastAsia="Calibri"/>
                <w:sz w:val="24"/>
              </w:rPr>
              <w:tab/>
              <w:t xml:space="preserve"> регулярную уборку территории от мусора, снега, льда;</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б)</w:t>
            </w:r>
            <w:r w:rsidRPr="00197D25">
              <w:rPr>
                <w:rStyle w:val="FontStyle20"/>
                <w:rFonts w:eastAsia="Calibri"/>
                <w:sz w:val="24"/>
              </w:rPr>
              <w:tab/>
              <w:t>отвод дождевых и талых вод;</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в)</w:t>
            </w:r>
            <w:r w:rsidRPr="00197D25">
              <w:rPr>
                <w:rStyle w:val="FontStyle20"/>
                <w:rFonts w:eastAsia="Calibri"/>
                <w:sz w:val="24"/>
              </w:rPr>
              <w:tab/>
              <w:t>ремонт фасадов зданий, строений, сооружений, ограждений (заборов), малых архитектурных форм, мойку оконного остекления;</w:t>
            </w:r>
          </w:p>
          <w:p w:rsidR="00197D25" w:rsidRPr="00197D25" w:rsidRDefault="00197D25" w:rsidP="00197D25">
            <w:pPr>
              <w:pStyle w:val="Style8"/>
              <w:widowControl/>
              <w:tabs>
                <w:tab w:val="left" w:pos="1181"/>
              </w:tabs>
              <w:spacing w:line="274" w:lineRule="exact"/>
              <w:ind w:firstLine="710"/>
              <w:rPr>
                <w:rStyle w:val="FontStyle20"/>
                <w:rFonts w:eastAsia="Calibri"/>
                <w:sz w:val="24"/>
              </w:rPr>
            </w:pPr>
            <w:r w:rsidRPr="00197D25">
              <w:rPr>
                <w:rStyle w:val="FontStyle20"/>
                <w:rFonts w:eastAsia="Calibri"/>
                <w:sz w:val="24"/>
              </w:rPr>
              <w:t>г)</w:t>
            </w:r>
            <w:r w:rsidRPr="00197D25">
              <w:rPr>
                <w:rStyle w:val="FontStyle20"/>
                <w:rFonts w:eastAsia="Calibri"/>
                <w:sz w:val="24"/>
              </w:rPr>
              <w:tab/>
              <w:t>цветочное оформление, уход за зелеными насаждениями, обеспечение их сохранности, косьбу травы;</w:t>
            </w:r>
          </w:p>
          <w:p w:rsidR="00197D25" w:rsidRPr="00197D25" w:rsidRDefault="00197D25" w:rsidP="00197D25">
            <w:pPr>
              <w:pStyle w:val="Style8"/>
              <w:widowControl/>
              <w:tabs>
                <w:tab w:val="left" w:pos="1181"/>
              </w:tabs>
              <w:spacing w:line="274" w:lineRule="exact"/>
              <w:ind w:firstLine="710"/>
              <w:rPr>
                <w:rStyle w:val="FontStyle20"/>
                <w:rFonts w:eastAsia="Calibri"/>
                <w:sz w:val="24"/>
              </w:rPr>
            </w:pPr>
            <w:r w:rsidRPr="00197D25">
              <w:rPr>
                <w:rStyle w:val="FontStyle20"/>
                <w:rFonts w:eastAsia="Calibri"/>
                <w:sz w:val="24"/>
              </w:rPr>
              <w:t xml:space="preserve">д) текущий ремонт улично-дорожной </w:t>
            </w:r>
            <w:proofErr w:type="gramStart"/>
            <w:r w:rsidRPr="00197D25">
              <w:rPr>
                <w:rStyle w:val="FontStyle20"/>
                <w:rFonts w:eastAsia="Calibri"/>
                <w:sz w:val="24"/>
              </w:rPr>
              <w:t>сети  Парфеновского</w:t>
            </w:r>
            <w:proofErr w:type="gramEnd"/>
            <w:r w:rsidRPr="00197D25">
              <w:rPr>
                <w:rStyle w:val="FontStyle20"/>
                <w:rFonts w:eastAsia="Calibri"/>
                <w:sz w:val="24"/>
              </w:rPr>
              <w:t xml:space="preserve"> муниципального образования.</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12. Чистота на территории Парфеновского муниципального образования обеспечивается посредством уборки от мусора.</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Уборка территории поселения осуществляется в соответствии с законодательством Российской Федерации, настоящим Порядком, а также утверждаемым правовым актом администрации поселения.</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Уборка производится по планово-регулярной либо заявочной системам.</w:t>
            </w:r>
          </w:p>
          <w:p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lastRenderedPageBreak/>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не обусловлена неблагоприятными погодными условиями (гололедица, снегопад, ливень и т.п.).</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В условиях экстремальных погодных условий (ливневый дождь, снегопад, гололед и др.) режим   уборки   территории   поселения   устанавливается   администрацией   Парфеновского муниципального образования.</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13.</w:t>
            </w:r>
            <w:r w:rsidRPr="00197D25">
              <w:rPr>
                <w:rStyle w:val="FontStyle20"/>
                <w:rFonts w:eastAsia="Calibri"/>
                <w:sz w:val="24"/>
              </w:rPr>
              <w:tab/>
              <w:t>Уборка территории поселения в весенне-летний период производится с учетом следующих особенностей:</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w:t>
            </w:r>
            <w:r w:rsidRPr="00197D25">
              <w:rPr>
                <w:rStyle w:val="FontStyle20"/>
                <w:rFonts w:eastAsia="Calibri"/>
                <w:sz w:val="24"/>
              </w:rPr>
              <w:tab/>
              <w:t>весенне-летний период уборки устанавливается с 15 апреля по 15 октября. В случае резкого изменения погодных условий сроки корректируются администрацией Парфеновского муниципального образования;</w:t>
            </w:r>
          </w:p>
          <w:p w:rsidR="00197D25" w:rsidRPr="00197D25" w:rsidRDefault="00197D25" w:rsidP="00197D25">
            <w:pPr>
              <w:pStyle w:val="Style8"/>
              <w:widowControl/>
              <w:tabs>
                <w:tab w:val="left" w:pos="595"/>
                <w:tab w:val="left" w:pos="1008"/>
              </w:tabs>
              <w:spacing w:line="274" w:lineRule="exact"/>
              <w:ind w:left="312" w:firstLine="0"/>
              <w:rPr>
                <w:rStyle w:val="FontStyle20"/>
                <w:rFonts w:eastAsia="Calibri"/>
                <w:sz w:val="24"/>
              </w:rPr>
            </w:pPr>
            <w:r w:rsidRPr="00197D25">
              <w:rPr>
                <w:rStyle w:val="FontStyle20"/>
                <w:rFonts w:eastAsia="Calibri"/>
                <w:sz w:val="24"/>
              </w:rPr>
              <w:t>2)</w:t>
            </w:r>
            <w:r w:rsidRPr="00197D25">
              <w:rPr>
                <w:rStyle w:val="FontStyle20"/>
                <w:rFonts w:eastAsia="Calibri"/>
                <w:sz w:val="24"/>
              </w:rPr>
              <w:tab/>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определенные администрацией поселения.</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14.</w:t>
            </w:r>
            <w:r w:rsidRPr="00197D25">
              <w:rPr>
                <w:rStyle w:val="FontStyle20"/>
                <w:rFonts w:eastAsia="Calibri"/>
                <w:sz w:val="24"/>
              </w:rPr>
              <w:tab/>
              <w:t>Уборка территории поселения в зимний период производится с учетом следующих особенностей:</w:t>
            </w:r>
          </w:p>
          <w:p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зимний период уборки устанавливается с 15 октября по 15 апреля. В случае резкого изменения погодных условий (снегопад, мороз) сроки начала и окончания зимней уборки территории поселения корректируются администрацией поселения;</w:t>
            </w:r>
          </w:p>
          <w:p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организации, отвечающие за уборку территории поселения, в срок до 01 октября должны обеспечить наличие необходимого количества </w:t>
            </w:r>
            <w:proofErr w:type="spellStart"/>
            <w:r w:rsidRPr="00197D25">
              <w:rPr>
                <w:rStyle w:val="FontStyle20"/>
                <w:rFonts w:eastAsia="Calibri"/>
                <w:sz w:val="24"/>
              </w:rPr>
              <w:t>противогололедных</w:t>
            </w:r>
            <w:proofErr w:type="spellEnd"/>
            <w:r w:rsidRPr="00197D25">
              <w:rPr>
                <w:rStyle w:val="FontStyle20"/>
                <w:rFonts w:eastAsia="Calibri"/>
                <w:sz w:val="24"/>
              </w:rPr>
              <w:t xml:space="preserve"> материалов и специализированной техники;</w:t>
            </w:r>
          </w:p>
          <w:p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при уборке снега запрещается:</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а) выдвигать или перемещать в полосу отвода автомобильных дорог снег, счищаемый с внутриквартальных проездов, дворовых территорий, территорий организаций, строительных площадок, торговых объектов;</w:t>
            </w:r>
          </w:p>
          <w:p w:rsidR="00197D25" w:rsidRPr="00197D25" w:rsidRDefault="00197D25" w:rsidP="00197D25">
            <w:pPr>
              <w:pStyle w:val="Style8"/>
              <w:widowControl/>
              <w:tabs>
                <w:tab w:val="left" w:pos="595"/>
                <w:tab w:val="left" w:pos="998"/>
              </w:tabs>
              <w:spacing w:before="53" w:line="274" w:lineRule="exact"/>
              <w:ind w:left="312" w:firstLine="0"/>
              <w:rPr>
                <w:rStyle w:val="FontStyle20"/>
                <w:rFonts w:eastAsia="Calibri"/>
                <w:sz w:val="24"/>
              </w:rPr>
            </w:pPr>
            <w:r w:rsidRPr="00197D25">
              <w:rPr>
                <w:rStyle w:val="FontStyle20"/>
                <w:rFonts w:eastAsia="Calibri"/>
                <w:sz w:val="24"/>
              </w:rPr>
              <w:t>б)</w:t>
            </w:r>
            <w:r w:rsidRPr="00197D25">
              <w:rPr>
                <w:rStyle w:val="FontStyle20"/>
                <w:rFonts w:eastAsia="Calibri"/>
                <w:sz w:val="24"/>
              </w:rPr>
              <w:tab/>
              <w:t xml:space="preserve">применение технической соли и жидкого хлористого кальция в чистом виде в качестве </w:t>
            </w:r>
            <w:proofErr w:type="spellStart"/>
            <w:r w:rsidRPr="00197D25">
              <w:rPr>
                <w:rStyle w:val="FontStyle20"/>
                <w:rFonts w:eastAsia="Calibri"/>
                <w:sz w:val="24"/>
              </w:rPr>
              <w:t>противогололедного</w:t>
            </w:r>
            <w:proofErr w:type="spellEnd"/>
            <w:r w:rsidRPr="00197D25">
              <w:rPr>
                <w:rStyle w:val="FontStyle20"/>
                <w:rFonts w:eastAsia="Calibri"/>
                <w:sz w:val="24"/>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в) роторная переброска и перемещение загрязненного и засоленного снега, а также скола льда на газоны, цветники, кустарники, клумбы и другие зеленые насаждения.</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5)снег,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6)Не допускается повреждение зеленых насаждении при складировании снега;</w:t>
            </w:r>
          </w:p>
          <w:p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lastRenderedPageBreak/>
              <w:t>складирование снега на придомовых территориях должно предусматривать отток талых вод;</w:t>
            </w:r>
          </w:p>
          <w:p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в течение зимнего периода. При этом время сброса снега должно быть согласовано с организацией, выполняющей механизированную уборку улично-дорожной сети;</w:t>
            </w:r>
          </w:p>
          <w:p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очистка крыш зданий от снега, льда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 Сброшенный с кровель зданий снег и ледяные сосульки должны немедленно убираться.</w:t>
            </w:r>
          </w:p>
          <w:p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снег вывозится собственными силами, либо по договору со специализированной организацией на специальные места.</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15. Уборка автомобильных дорог населенных пунктов поселения в весенне-летний период производится с учетом следующих особенностей:</w:t>
            </w:r>
          </w:p>
          <w:p w:rsidR="00197D25" w:rsidRPr="00197D25"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в летний период автомобильные дороги должны убираться от пыли, мусора, грязи. Не допускается вынос и складирование грунта на дорогах;</w:t>
            </w:r>
          </w:p>
          <w:p w:rsidR="00197D25" w:rsidRPr="00197D25"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проезжая часть и тротуары должны быть полностью очищены от всякого вида загрязнений. Осевые, резервные полосы, обозначенные линиями регулирования, должны быть постоянно очищены от песка и мусора;</w:t>
            </w:r>
          </w:p>
          <w:p w:rsidR="00197D25" w:rsidRPr="00197D25" w:rsidRDefault="00197D25" w:rsidP="00197D25">
            <w:pPr>
              <w:pStyle w:val="Style8"/>
              <w:widowControl/>
              <w:tabs>
                <w:tab w:val="left" w:pos="595"/>
                <w:tab w:val="left" w:pos="970"/>
              </w:tabs>
              <w:spacing w:line="274" w:lineRule="exact"/>
              <w:ind w:left="312" w:firstLine="0"/>
              <w:rPr>
                <w:rStyle w:val="FontStyle20"/>
                <w:rFonts w:eastAsia="Calibri"/>
                <w:sz w:val="24"/>
              </w:rPr>
            </w:pPr>
            <w:r w:rsidRPr="00197D25">
              <w:rPr>
                <w:rStyle w:val="FontStyle20"/>
                <w:rFonts w:eastAsia="Calibri"/>
                <w:sz w:val="24"/>
              </w:rPr>
              <w:t>3) в полосе отвода автомобильных дорог не допускается засорение полосы мусором</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16.</w:t>
            </w:r>
            <w:r w:rsidRPr="00197D25">
              <w:rPr>
                <w:rStyle w:val="FontStyle20"/>
                <w:rFonts w:eastAsia="Calibri"/>
                <w:sz w:val="24"/>
              </w:rPr>
              <w:tab/>
              <w:t>Уборка автомобильных дорог в зимний период производится с учетом следующих особенностей:</w:t>
            </w:r>
          </w:p>
          <w:p w:rsidR="00197D25" w:rsidRPr="00197D25" w:rsidRDefault="00197D25" w:rsidP="00197D25">
            <w:pPr>
              <w:pStyle w:val="Style8"/>
              <w:widowControl/>
              <w:numPr>
                <w:ilvl w:val="0"/>
                <w:numId w:val="7"/>
              </w:numPr>
              <w:tabs>
                <w:tab w:val="left" w:pos="595"/>
              </w:tabs>
              <w:spacing w:line="274" w:lineRule="exact"/>
              <w:ind w:left="312"/>
              <w:rPr>
                <w:rStyle w:val="FontStyle20"/>
                <w:rFonts w:eastAsia="Calibri"/>
                <w:sz w:val="24"/>
              </w:rPr>
            </w:pPr>
            <w:r w:rsidRPr="00197D25">
              <w:rPr>
                <w:rStyle w:val="FontStyle20"/>
                <w:rFonts w:eastAsia="Calibri"/>
                <w:sz w:val="24"/>
              </w:rPr>
              <w:t xml:space="preserve">в зимний период уборка проезжей части улиц и проездов осуществляется с применением специализированной техники и </w:t>
            </w:r>
            <w:proofErr w:type="spellStart"/>
            <w:r w:rsidRPr="00197D25">
              <w:rPr>
                <w:rStyle w:val="FontStyle20"/>
                <w:rFonts w:eastAsia="Calibri"/>
                <w:sz w:val="24"/>
              </w:rPr>
              <w:t>противогололедных</w:t>
            </w:r>
            <w:proofErr w:type="spellEnd"/>
            <w:r w:rsidRPr="00197D25">
              <w:rPr>
                <w:rStyle w:val="FontStyle20"/>
                <w:rFonts w:eastAsia="Calibri"/>
                <w:sz w:val="24"/>
              </w:rPr>
              <w:t xml:space="preserve"> материалов. </w:t>
            </w:r>
          </w:p>
          <w:p w:rsidR="00197D25" w:rsidRPr="00197D25" w:rsidRDefault="00197D25" w:rsidP="00197D25">
            <w:pPr>
              <w:pStyle w:val="Style8"/>
              <w:widowControl/>
              <w:tabs>
                <w:tab w:val="left" w:pos="595"/>
                <w:tab w:val="left" w:pos="1152"/>
              </w:tabs>
              <w:spacing w:before="5" w:line="274" w:lineRule="exact"/>
              <w:ind w:left="312" w:firstLine="0"/>
              <w:rPr>
                <w:rStyle w:val="FontStyle20"/>
                <w:rFonts w:eastAsia="Calibri"/>
                <w:sz w:val="24"/>
              </w:rPr>
            </w:pPr>
            <w:r w:rsidRPr="00197D25">
              <w:rPr>
                <w:rStyle w:val="FontStyle20"/>
                <w:rFonts w:eastAsia="Calibri"/>
                <w:sz w:val="24"/>
              </w:rPr>
              <w:t>2)</w:t>
            </w:r>
            <w:r w:rsidRPr="00197D25">
              <w:rPr>
                <w:rStyle w:val="FontStyle20"/>
                <w:rFonts w:eastAsia="Calibri"/>
                <w:sz w:val="24"/>
              </w:rPr>
              <w:tab/>
              <w:t xml:space="preserve">обработка автомобильных дорог </w:t>
            </w:r>
            <w:proofErr w:type="spellStart"/>
            <w:r w:rsidRPr="00197D25">
              <w:rPr>
                <w:rStyle w:val="FontStyle20"/>
                <w:rFonts w:eastAsia="Calibri"/>
                <w:sz w:val="24"/>
              </w:rPr>
              <w:t>противогололедными</w:t>
            </w:r>
            <w:proofErr w:type="spellEnd"/>
            <w:r w:rsidRPr="00197D25">
              <w:rPr>
                <w:rStyle w:val="FontStyle20"/>
                <w:rFonts w:eastAsia="Calibri"/>
                <w:sz w:val="24"/>
              </w:rPr>
              <w:t xml:space="preserve"> материалами должна начинаться сразу с началом снегопада. В случае получения от метеорологической службы заблаговременного предупреждения об угрозе возникновения массового гололеда, обработка автомобильных дорог, мостовых сооружений производится до начала выпадения осадков;</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17.</w:t>
            </w:r>
            <w:r w:rsidRPr="00197D25">
              <w:rPr>
                <w:rStyle w:val="FontStyle20"/>
                <w:rFonts w:eastAsia="Calibri"/>
                <w:sz w:val="24"/>
              </w:rPr>
              <w:tab/>
              <w:t xml:space="preserve">На рынках, парках, садах, зонах отдыха, у входа в торговые объекты, организации, на остановках общественного транспорта и других местах массового посещения населения должны быть установлены урны (не менее 2-х). </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На придомовой территории урны устанавливаются у каждого подъезда многоквартирного жилого дома.</w:t>
            </w:r>
          </w:p>
          <w:p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lastRenderedPageBreak/>
              <w:t>18.</w:t>
            </w:r>
            <w:r w:rsidRPr="00197D25">
              <w:rPr>
                <w:rStyle w:val="FontStyle20"/>
                <w:rFonts w:eastAsia="Calibri"/>
                <w:sz w:val="24"/>
              </w:rPr>
              <w:tab/>
              <w:t>Количество контейнерных площадок, контейнеров, бункеров, накопителей должно соответствовать нормам накопления бытовых отходов.</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 xml:space="preserve">Контейнерные площадки должны быть удалены от жилых домов, детских учреждений, спортивных площадок и от мест отдыха жителей поселения на расстояние не менее </w:t>
            </w:r>
            <w:smartTag w:uri="urn:schemas-microsoft-com:office:smarttags" w:element="metricconverter">
              <w:smartTagPr>
                <w:attr w:name="ProductID" w:val="20 м"/>
              </w:smartTagPr>
              <w:r w:rsidRPr="00197D25">
                <w:rPr>
                  <w:rStyle w:val="FontStyle20"/>
                  <w:rFonts w:eastAsia="Calibri"/>
                  <w:sz w:val="24"/>
                </w:rPr>
                <w:t>20 м</w:t>
              </w:r>
            </w:smartTag>
            <w:r w:rsidRPr="00197D25">
              <w:rPr>
                <w:rStyle w:val="FontStyle20"/>
                <w:rFonts w:eastAsia="Calibri"/>
                <w:sz w:val="24"/>
              </w:rPr>
              <w:t xml:space="preserve">, но не более </w:t>
            </w:r>
            <w:smartTag w:uri="urn:schemas-microsoft-com:office:smarttags" w:element="metricconverter">
              <w:smartTagPr>
                <w:attr w:name="ProductID" w:val="100 м"/>
              </w:smartTagPr>
              <w:r w:rsidRPr="00197D25">
                <w:rPr>
                  <w:rStyle w:val="FontStyle20"/>
                  <w:rFonts w:eastAsia="Calibri"/>
                  <w:sz w:val="24"/>
                </w:rPr>
                <w:t>100 м</w:t>
              </w:r>
            </w:smartTag>
            <w:r w:rsidRPr="00197D25">
              <w:rPr>
                <w:rStyle w:val="FontStyle20"/>
                <w:rFonts w:eastAsia="Calibri"/>
                <w:sz w:val="24"/>
              </w:rPr>
              <w:t>. Устанавливать контейнеры на проезжей части, тротуарах, газонах, в арках зданий запрещается.</w:t>
            </w:r>
          </w:p>
          <w:p w:rsidR="00197D25" w:rsidRPr="00197D25" w:rsidRDefault="00197D25" w:rsidP="00197D25">
            <w:pPr>
              <w:pStyle w:val="Style10"/>
              <w:widowControl/>
              <w:tabs>
                <w:tab w:val="left" w:pos="595"/>
              </w:tabs>
              <w:spacing w:before="10"/>
              <w:ind w:left="312" w:firstLine="0"/>
              <w:rPr>
                <w:rStyle w:val="FontStyle20"/>
                <w:rFonts w:eastAsia="Calibri"/>
                <w:sz w:val="24"/>
              </w:rPr>
            </w:pPr>
            <w:r w:rsidRPr="00197D25">
              <w:rPr>
                <w:rStyle w:val="FontStyle20"/>
                <w:rFonts w:eastAsia="Calibri"/>
                <w:sz w:val="24"/>
              </w:rPr>
              <w:t>19.Сбор, временное хранение, размещение отходов осуществляется на специально отведенных местах, определенных администрацией поселения в соответствии с законодательством Иркутской области.</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197D25" w:rsidRPr="00197D25" w:rsidRDefault="00197D25" w:rsidP="00197D25">
            <w:pPr>
              <w:pStyle w:val="Style8"/>
              <w:widowControl/>
              <w:tabs>
                <w:tab w:val="left" w:pos="595"/>
                <w:tab w:val="left" w:pos="1123"/>
              </w:tabs>
              <w:spacing w:line="274" w:lineRule="exact"/>
              <w:ind w:left="312" w:firstLine="0"/>
              <w:rPr>
                <w:rStyle w:val="FontStyle20"/>
                <w:rFonts w:eastAsia="Calibri"/>
                <w:sz w:val="24"/>
              </w:rPr>
            </w:pPr>
            <w:r w:rsidRPr="00197D25">
              <w:rPr>
                <w:rStyle w:val="FontStyle20"/>
                <w:rFonts w:eastAsia="Calibri"/>
                <w:sz w:val="24"/>
              </w:rPr>
              <w:t>20.</w:t>
            </w:r>
            <w:r w:rsidRPr="00197D25">
              <w:rPr>
                <w:rStyle w:val="FontStyle20"/>
                <w:rFonts w:eastAsia="Calibri"/>
                <w:sz w:val="24"/>
              </w:rPr>
              <w:tab/>
              <w:t>Юридические и физические лица, осуществляющие содержание территории и не имеющие специализированного транспорта, осуществляют вывоз ТБО, КГМ на основании договоров со специализированными организациями в соответствии с законодательством и обеспечивают свободный подъезд к контейнерам и контейнерным площадкам.</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Транспортировка отходов производства и потребления осуществляется:</w:t>
            </w:r>
          </w:p>
          <w:p w:rsidR="00197D25" w:rsidRPr="00197D25" w:rsidRDefault="00197D25" w:rsidP="00197D25">
            <w:pPr>
              <w:pStyle w:val="Style8"/>
              <w:widowControl/>
              <w:tabs>
                <w:tab w:val="left" w:pos="595"/>
                <w:tab w:val="left" w:pos="1118"/>
              </w:tabs>
              <w:spacing w:line="274" w:lineRule="exact"/>
              <w:ind w:left="312" w:firstLine="0"/>
              <w:rPr>
                <w:rStyle w:val="FontStyle20"/>
                <w:rFonts w:eastAsia="Calibri"/>
                <w:sz w:val="24"/>
              </w:rPr>
            </w:pPr>
            <w:r w:rsidRPr="00197D25">
              <w:rPr>
                <w:rStyle w:val="FontStyle20"/>
                <w:rFonts w:eastAsia="Calibri"/>
                <w:sz w:val="24"/>
              </w:rPr>
              <w:t>а)</w:t>
            </w:r>
            <w:r w:rsidRPr="00197D25">
              <w:rPr>
                <w:rStyle w:val="FontStyle20"/>
                <w:rFonts w:eastAsia="Calibri"/>
                <w:sz w:val="24"/>
              </w:rPr>
              <w:tab/>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97D25" w:rsidRPr="00197D25" w:rsidRDefault="00197D25" w:rsidP="00197D25">
            <w:pPr>
              <w:pStyle w:val="Style8"/>
              <w:widowControl/>
              <w:tabs>
                <w:tab w:val="left" w:pos="595"/>
                <w:tab w:val="left" w:pos="984"/>
              </w:tabs>
              <w:spacing w:line="274" w:lineRule="exact"/>
              <w:ind w:left="312" w:firstLine="0"/>
              <w:rPr>
                <w:rStyle w:val="FontStyle20"/>
                <w:rFonts w:eastAsia="Calibri"/>
                <w:sz w:val="24"/>
              </w:rPr>
            </w:pPr>
            <w:r w:rsidRPr="00197D25">
              <w:rPr>
                <w:rStyle w:val="FontStyle20"/>
                <w:rFonts w:eastAsia="Calibri"/>
                <w:sz w:val="24"/>
              </w:rPr>
              <w:t>б)</w:t>
            </w:r>
            <w:r w:rsidRPr="00197D25">
              <w:rPr>
                <w:rStyle w:val="FontStyle20"/>
                <w:rFonts w:eastAsia="Calibri"/>
                <w:sz w:val="24"/>
              </w:rPr>
              <w:tab/>
              <w:t>специально оборудованными или приспособленными (с закрывающим кузов пологом) транспортными средствами.</w:t>
            </w:r>
          </w:p>
          <w:p w:rsidR="00197D25" w:rsidRPr="00197D25" w:rsidRDefault="00197D25" w:rsidP="00197D25">
            <w:pPr>
              <w:pStyle w:val="Style8"/>
              <w:widowControl/>
              <w:tabs>
                <w:tab w:val="left" w:pos="595"/>
                <w:tab w:val="left" w:pos="1123"/>
              </w:tabs>
              <w:spacing w:line="274" w:lineRule="exact"/>
              <w:ind w:left="312" w:firstLine="0"/>
              <w:rPr>
                <w:rStyle w:val="FontStyle20"/>
                <w:rFonts w:eastAsia="Calibri"/>
                <w:iCs/>
                <w:sz w:val="24"/>
              </w:rPr>
            </w:pPr>
            <w:r w:rsidRPr="00197D25">
              <w:rPr>
                <w:rStyle w:val="FontStyle20"/>
                <w:rFonts w:eastAsia="Calibri"/>
                <w:sz w:val="24"/>
              </w:rPr>
              <w:t>21.</w:t>
            </w:r>
            <w:r w:rsidRPr="00197D25">
              <w:rPr>
                <w:rStyle w:val="FontStyle20"/>
                <w:rFonts w:eastAsia="Calibri"/>
                <w:sz w:val="24"/>
              </w:rPr>
              <w:tab/>
              <w:t xml:space="preserve">Другие вопросы, неурегулированные по организации сбора, удалению и размещению отходов на территории поселения, решаются в соответствии с </w:t>
            </w:r>
            <w:r w:rsidRPr="00197D25">
              <w:rPr>
                <w:rStyle w:val="FontStyle20"/>
                <w:rFonts w:eastAsia="Calibri"/>
                <w:iCs/>
                <w:sz w:val="24"/>
              </w:rPr>
              <w:t>Порядком обращения с отходами производства и потребления на территории Парфеновского поселения, утверждаемым решением Думы Парфеновского поселения.</w:t>
            </w:r>
          </w:p>
          <w:p w:rsidR="00197D25" w:rsidRPr="00197D25" w:rsidRDefault="00197D25" w:rsidP="00197D25">
            <w:pPr>
              <w:pStyle w:val="Style8"/>
              <w:widowControl/>
              <w:tabs>
                <w:tab w:val="left" w:pos="595"/>
                <w:tab w:val="left" w:pos="1224"/>
              </w:tabs>
              <w:spacing w:line="274" w:lineRule="exact"/>
              <w:ind w:left="312" w:firstLine="0"/>
              <w:rPr>
                <w:rStyle w:val="FontStyle20"/>
                <w:rFonts w:eastAsia="Calibri"/>
                <w:sz w:val="24"/>
              </w:rPr>
            </w:pPr>
            <w:r w:rsidRPr="00197D25">
              <w:rPr>
                <w:rStyle w:val="FontStyle20"/>
                <w:rFonts w:eastAsia="Calibri"/>
                <w:sz w:val="24"/>
              </w:rPr>
              <w:t>22.</w:t>
            </w:r>
            <w:r w:rsidRPr="00197D25">
              <w:rPr>
                <w:rStyle w:val="FontStyle20"/>
                <w:rFonts w:eastAsia="Calibri"/>
                <w:sz w:val="24"/>
              </w:rPr>
              <w:tab/>
              <w:t xml:space="preserve">Юридические и физические лица, осуществляющие содержание территории </w:t>
            </w:r>
            <w:proofErr w:type="gramStart"/>
            <w:r w:rsidRPr="00197D25">
              <w:rPr>
                <w:rStyle w:val="FontStyle20"/>
                <w:rFonts w:eastAsia="Calibri"/>
                <w:sz w:val="24"/>
              </w:rPr>
              <w:t>поселения  должны</w:t>
            </w:r>
            <w:proofErr w:type="gramEnd"/>
            <w:r w:rsidRPr="00197D25">
              <w:rPr>
                <w:rStyle w:val="FontStyle20"/>
                <w:rFonts w:eastAsia="Calibri"/>
                <w:sz w:val="24"/>
              </w:rPr>
              <w:t xml:space="preserve">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в инженерные системы ливневой канализации или в места с пониженным рельефом.</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Сброс талых и ливневых вод в инженерные системы ливневой канализации осуществляется на основании договора со специализированной организацией, обслуживающей инженерные системы ливневой канализации.</w:t>
            </w:r>
          </w:p>
          <w:p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 xml:space="preserve">Не допускается засорение, заиливание решеток </w:t>
            </w:r>
            <w:proofErr w:type="spellStart"/>
            <w:r w:rsidRPr="00197D25">
              <w:rPr>
                <w:rStyle w:val="FontStyle20"/>
                <w:rFonts w:eastAsia="Calibri"/>
                <w:sz w:val="24"/>
              </w:rPr>
              <w:t>дождеприемных</w:t>
            </w:r>
            <w:proofErr w:type="spellEnd"/>
            <w:r w:rsidRPr="00197D25">
              <w:rPr>
                <w:rStyle w:val="FontStyle20"/>
                <w:rFonts w:eastAsia="Calibri"/>
                <w:sz w:val="24"/>
              </w:rPr>
              <w:t xml:space="preserve"> колодцев. Запрещается сброс </w:t>
            </w:r>
            <w:proofErr w:type="spellStart"/>
            <w:r w:rsidRPr="00197D25">
              <w:rPr>
                <w:rStyle w:val="FontStyle20"/>
                <w:rFonts w:eastAsia="Calibri"/>
                <w:sz w:val="24"/>
              </w:rPr>
              <w:t>смёта</w:t>
            </w:r>
            <w:proofErr w:type="spellEnd"/>
            <w:r w:rsidRPr="00197D25">
              <w:rPr>
                <w:rStyle w:val="FontStyle20"/>
                <w:rFonts w:eastAsia="Calibri"/>
                <w:sz w:val="24"/>
              </w:rPr>
              <w:t xml:space="preserve"> и мусора в </w:t>
            </w:r>
            <w:proofErr w:type="spellStart"/>
            <w:r w:rsidRPr="00197D25">
              <w:rPr>
                <w:rStyle w:val="FontStyle20"/>
                <w:rFonts w:eastAsia="Calibri"/>
                <w:sz w:val="24"/>
              </w:rPr>
              <w:t>дождеприемные</w:t>
            </w:r>
            <w:proofErr w:type="spellEnd"/>
            <w:r w:rsidRPr="00197D25">
              <w:rPr>
                <w:rStyle w:val="FontStyle20"/>
                <w:rFonts w:eastAsia="Calibri"/>
                <w:sz w:val="24"/>
              </w:rPr>
              <w:t xml:space="preserve"> колодцы.</w:t>
            </w:r>
          </w:p>
          <w:p w:rsidR="005D37E4" w:rsidRPr="00197D25" w:rsidRDefault="005D37E4" w:rsidP="00197D25">
            <w:pPr>
              <w:tabs>
                <w:tab w:val="left" w:pos="595"/>
              </w:tabs>
              <w:spacing w:before="120" w:after="120"/>
              <w:ind w:left="312"/>
              <w:jc w:val="center"/>
              <w:rPr>
                <w:rStyle w:val="FontStyle20"/>
                <w:sz w:val="24"/>
                <w:lang w:eastAsia="ru-RU"/>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5</w:t>
            </w:r>
          </w:p>
        </w:tc>
        <w:tc>
          <w:tcPr>
            <w:tcW w:w="2381" w:type="dxa"/>
          </w:tcPr>
          <w:p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w:t>
            </w:r>
            <w:r w:rsidRPr="005D37E4">
              <w:rPr>
                <w:sz w:val="20"/>
                <w:szCs w:val="20"/>
              </w:rPr>
              <w:t xml:space="preserve"> Правил благоустройства</w:t>
            </w:r>
          </w:p>
        </w:tc>
        <w:tc>
          <w:tcPr>
            <w:tcW w:w="11878" w:type="dxa"/>
          </w:tcPr>
          <w:p w:rsidR="002F7463" w:rsidRPr="002F7463" w:rsidRDefault="002F7463" w:rsidP="002F7463">
            <w:pPr>
              <w:pStyle w:val="Style14"/>
              <w:widowControl/>
              <w:tabs>
                <w:tab w:val="left" w:leader="underscore" w:pos="9192"/>
              </w:tabs>
              <w:ind w:firstLine="709"/>
              <w:jc w:val="both"/>
              <w:rPr>
                <w:rStyle w:val="FontStyle20"/>
                <w:rFonts w:eastAsia="Calibri"/>
                <w:sz w:val="24"/>
              </w:rPr>
            </w:pPr>
            <w:r w:rsidRPr="002F7463">
              <w:rPr>
                <w:rStyle w:val="FontStyle22"/>
                <w:sz w:val="24"/>
                <w:szCs w:val="28"/>
              </w:rPr>
              <w:t xml:space="preserve">4. </w:t>
            </w:r>
            <w:r w:rsidRPr="002F7463">
              <w:rPr>
                <w:rStyle w:val="FontStyle20"/>
                <w:rFonts w:eastAsia="Calibri"/>
                <w:sz w:val="24"/>
              </w:rPr>
              <w:t>Субъектами отношений по благоустройству и содержанию территории поселения являются:</w:t>
            </w:r>
          </w:p>
          <w:p w:rsidR="002F7463" w:rsidRPr="002F7463" w:rsidRDefault="002F7463" w:rsidP="002F7463">
            <w:pPr>
              <w:pStyle w:val="Style13"/>
              <w:widowControl/>
              <w:ind w:firstLine="725"/>
              <w:jc w:val="both"/>
              <w:rPr>
                <w:rStyle w:val="FontStyle20"/>
                <w:rFonts w:eastAsia="Calibri"/>
                <w:sz w:val="24"/>
              </w:rPr>
            </w:pPr>
            <w:r w:rsidRPr="002F7463">
              <w:rPr>
                <w:rStyle w:val="FontStyle20"/>
                <w:rFonts w:eastAsia="Calibri"/>
                <w:sz w:val="24"/>
              </w:rPr>
              <w:t>а) органы и должностные лица местного самоуправления Парфеновского муниципального образования в пределах их компетенции;</w:t>
            </w:r>
          </w:p>
          <w:p w:rsidR="002F7463" w:rsidRPr="002F7463" w:rsidRDefault="002F7463" w:rsidP="002F7463">
            <w:pPr>
              <w:pStyle w:val="Style14"/>
              <w:widowControl/>
              <w:tabs>
                <w:tab w:val="left" w:pos="1066"/>
              </w:tabs>
              <w:ind w:firstLine="710"/>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предприятия, организации, учреждения независимо от организационно-правовых форм (далее - юридические лица);</w:t>
            </w:r>
          </w:p>
          <w:p w:rsidR="002F7463" w:rsidRPr="002F7463" w:rsidRDefault="002F7463" w:rsidP="002F7463">
            <w:pPr>
              <w:pStyle w:val="Style14"/>
              <w:widowControl/>
              <w:ind w:firstLine="710"/>
              <w:jc w:val="both"/>
              <w:rPr>
                <w:rStyle w:val="FontStyle20"/>
                <w:rFonts w:eastAsia="Calibri"/>
                <w:sz w:val="24"/>
              </w:rPr>
            </w:pPr>
            <w:r w:rsidRPr="002F7463">
              <w:rPr>
                <w:rStyle w:val="FontStyle20"/>
                <w:rFonts w:eastAsia="Calibri"/>
                <w:sz w:val="24"/>
              </w:rPr>
              <w:t>в)</w:t>
            </w:r>
            <w:r w:rsidRPr="002F7463">
              <w:rPr>
                <w:rStyle w:val="FontStyle20"/>
                <w:rFonts w:eastAsia="Calibri"/>
                <w:sz w:val="24"/>
              </w:rPr>
              <w:tab/>
              <w:t xml:space="preserve">физические   </w:t>
            </w:r>
            <w:proofErr w:type="gramStart"/>
            <w:r w:rsidRPr="002F7463">
              <w:rPr>
                <w:rStyle w:val="FontStyle20"/>
                <w:rFonts w:eastAsia="Calibri"/>
                <w:sz w:val="24"/>
              </w:rPr>
              <w:t xml:space="preserve">лица,   </w:t>
            </w:r>
            <w:proofErr w:type="gramEnd"/>
            <w:r w:rsidRPr="002F7463">
              <w:rPr>
                <w:rStyle w:val="FontStyle20"/>
                <w:rFonts w:eastAsia="Calibri"/>
                <w:sz w:val="24"/>
              </w:rPr>
              <w:t>в   том   числе   индивидуальные   домовладельцы,   граждане, осуществляющие предпринимательскую деятельность без образования юридического лица, иные  физические  лица,   проживающие  или  пребывающие   на  территории муниципального образования;</w:t>
            </w:r>
          </w:p>
          <w:p w:rsidR="002F7463" w:rsidRPr="002F7463" w:rsidRDefault="002F7463" w:rsidP="002F7463">
            <w:pPr>
              <w:pStyle w:val="Style14"/>
              <w:widowControl/>
              <w:tabs>
                <w:tab w:val="left" w:pos="1205"/>
              </w:tabs>
              <w:spacing w:before="5"/>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специализированные организации, оказывающие потребителям жилищно- коммунальные услуги в соответствии с законодательством Российской Федерации.</w:t>
            </w:r>
          </w:p>
          <w:p w:rsidR="002F7463" w:rsidRPr="002F7463" w:rsidRDefault="002F7463" w:rsidP="002F7463">
            <w:pPr>
              <w:pStyle w:val="Style14"/>
              <w:widowControl/>
              <w:ind w:firstLine="739"/>
              <w:jc w:val="both"/>
              <w:rPr>
                <w:rStyle w:val="FontStyle20"/>
                <w:rFonts w:eastAsia="Calibri"/>
                <w:sz w:val="24"/>
              </w:rPr>
            </w:pPr>
            <w:r w:rsidRPr="002F7463">
              <w:rPr>
                <w:rStyle w:val="FontStyle20"/>
                <w:rFonts w:eastAsia="Calibri"/>
                <w:sz w:val="24"/>
              </w:rPr>
              <w:t>5.</w:t>
            </w:r>
            <w:r w:rsidRPr="002F7463">
              <w:rPr>
                <w:rStyle w:val="FontStyle20"/>
                <w:rFonts w:eastAsia="Calibri"/>
                <w:sz w:val="24"/>
              </w:rPr>
              <w:tab/>
              <w:t>Органы   местного   самоуправления   Парфеновского   муниципального   образования обеспечивают благоустройство и содержание территории поселения путем:</w:t>
            </w:r>
          </w:p>
          <w:p w:rsidR="002F7463" w:rsidRPr="002F7463" w:rsidRDefault="002F7463" w:rsidP="002F7463">
            <w:pPr>
              <w:pStyle w:val="Style14"/>
              <w:widowControl/>
              <w:ind w:firstLine="734"/>
              <w:jc w:val="both"/>
              <w:rPr>
                <w:rStyle w:val="FontStyle20"/>
                <w:rFonts w:eastAsia="Calibri"/>
                <w:sz w:val="24"/>
              </w:rPr>
            </w:pPr>
            <w:r w:rsidRPr="002F7463">
              <w:rPr>
                <w:rStyle w:val="FontStyle20"/>
                <w:rFonts w:eastAsia="Calibri"/>
                <w:sz w:val="24"/>
              </w:rPr>
              <w:t>а)</w:t>
            </w:r>
            <w:r w:rsidRPr="002F7463">
              <w:rPr>
                <w:rStyle w:val="FontStyle20"/>
                <w:rFonts w:eastAsia="Calibri"/>
                <w:sz w:val="24"/>
              </w:rPr>
              <w:tab/>
              <w:t xml:space="preserve">принятия и исполнения муниципальных правовых </w:t>
            </w:r>
            <w:proofErr w:type="gramStart"/>
            <w:r w:rsidRPr="002F7463">
              <w:rPr>
                <w:rStyle w:val="FontStyle20"/>
                <w:rFonts w:eastAsia="Calibri"/>
                <w:sz w:val="24"/>
              </w:rPr>
              <w:t>актов  Парфеновского</w:t>
            </w:r>
            <w:proofErr w:type="gramEnd"/>
            <w:r w:rsidRPr="002F7463">
              <w:rPr>
                <w:rStyle w:val="FontStyle20"/>
                <w:rFonts w:eastAsia="Calibri"/>
                <w:sz w:val="24"/>
              </w:rPr>
              <w:t xml:space="preserve"> муниципального образования, в том числе планов и программ по благоустройству и содержанию территории Парфеновского муниципального образования;</w:t>
            </w:r>
          </w:p>
          <w:p w:rsidR="002F7463" w:rsidRPr="002F7463" w:rsidRDefault="002F7463" w:rsidP="002F7463">
            <w:pPr>
              <w:pStyle w:val="Style14"/>
              <w:widowControl/>
              <w:tabs>
                <w:tab w:val="left" w:pos="979"/>
              </w:tabs>
              <w:ind w:firstLine="725"/>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создания муниципальных унитарных предприятий, заключения с ними и (или) со специализированными организациями различных организационно-правовых форм и форм собственности, юридическими и физическими лицами договоров;</w:t>
            </w:r>
          </w:p>
          <w:p w:rsidR="002F7463" w:rsidRPr="002F7463" w:rsidRDefault="002F7463" w:rsidP="002F7463">
            <w:pPr>
              <w:pStyle w:val="Style14"/>
              <w:widowControl/>
              <w:ind w:firstLine="709"/>
              <w:jc w:val="both"/>
              <w:rPr>
                <w:rStyle w:val="FontStyle20"/>
                <w:rFonts w:eastAsia="Calibri"/>
                <w:sz w:val="24"/>
              </w:rPr>
            </w:pPr>
            <w:r w:rsidRPr="002F7463">
              <w:rPr>
                <w:rStyle w:val="FontStyle20"/>
                <w:rFonts w:eastAsia="Calibri"/>
                <w:sz w:val="24"/>
              </w:rPr>
              <w:t>в) взаимодействия и сотрудничества органов местного самоуправления Парфеновского муниципального образования с органами территориального общественного самоуправления по вопросам благоустройства и содержания территории по месту жительства граждан;</w:t>
            </w:r>
          </w:p>
          <w:p w:rsidR="002F7463" w:rsidRPr="002F7463" w:rsidRDefault="002F7463" w:rsidP="002F7463">
            <w:pPr>
              <w:pStyle w:val="Style14"/>
              <w:widowControl/>
              <w:tabs>
                <w:tab w:val="left" w:pos="1013"/>
              </w:tabs>
              <w:ind w:firstLine="715"/>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развития информационных систем и просвещения населения с целью выработки отношения к вопросам благоустройства и содержания территории поселения, соответствующего высокому уровню развития общества.</w:t>
            </w:r>
          </w:p>
          <w:p w:rsidR="002F7463" w:rsidRPr="002F7463" w:rsidRDefault="002F7463" w:rsidP="002F7463">
            <w:pPr>
              <w:pStyle w:val="Style6"/>
              <w:widowControl/>
              <w:spacing w:line="274" w:lineRule="exact"/>
              <w:ind w:firstLine="709"/>
              <w:rPr>
                <w:rStyle w:val="FontStyle20"/>
                <w:rFonts w:eastAsia="Calibri"/>
                <w:sz w:val="24"/>
              </w:rPr>
            </w:pPr>
            <w:r w:rsidRPr="002F7463">
              <w:rPr>
                <w:rStyle w:val="FontStyle20"/>
                <w:rFonts w:eastAsia="Calibri"/>
                <w:sz w:val="24"/>
              </w:rPr>
              <w:t>Организация исполнения муниципальных правовых актов Парфеновского муниципального образования (</w:t>
            </w:r>
            <w:proofErr w:type="gramStart"/>
            <w:r w:rsidRPr="002F7463">
              <w:rPr>
                <w:rStyle w:val="FontStyle20"/>
                <w:rFonts w:eastAsia="Calibri"/>
                <w:sz w:val="24"/>
              </w:rPr>
              <w:t>включая  планы</w:t>
            </w:r>
            <w:proofErr w:type="gramEnd"/>
            <w:r w:rsidRPr="002F7463">
              <w:rPr>
                <w:rStyle w:val="FontStyle20"/>
                <w:rFonts w:eastAsia="Calibri"/>
                <w:sz w:val="24"/>
              </w:rPr>
              <w:t xml:space="preserve"> и  программы), работ по благоустройству и содержанию территории Парфеновского   муниципального   образования   возлагается   на   администрацию Парфеновского муниципального образования.</w:t>
            </w:r>
          </w:p>
          <w:p w:rsidR="002F7463" w:rsidRPr="002F7463" w:rsidRDefault="002F7463" w:rsidP="002F7463">
            <w:pPr>
              <w:pStyle w:val="Style6"/>
              <w:widowControl/>
              <w:tabs>
                <w:tab w:val="left" w:leader="underscore" w:pos="3802"/>
              </w:tabs>
              <w:spacing w:line="274" w:lineRule="exact"/>
              <w:ind w:firstLine="725"/>
              <w:rPr>
                <w:rStyle w:val="FontStyle20"/>
                <w:rFonts w:eastAsia="Calibri"/>
                <w:sz w:val="24"/>
              </w:rPr>
            </w:pPr>
            <w:r w:rsidRPr="002F7463">
              <w:rPr>
                <w:rStyle w:val="FontStyle20"/>
                <w:rFonts w:eastAsia="Calibri"/>
                <w:sz w:val="24"/>
              </w:rPr>
              <w:t>Администрация   Парфеновского   муниципального   образования   в   рамках   договоров, предметом   которых   являются   земельные   участки,   находящиеся   в   муниципальной собственности   Парфеновского   муниципального   образования   или   не   разграниченные   в установленном законодательством порядке, и (или) объекты муниципального нежилого фонда, предусматривает обязательства арендаторов, собственников, землепользователей и землевладельцев по содержанию отведенной и прилегающей территории в соответствии с настоящим Порядком.</w:t>
            </w:r>
          </w:p>
          <w:p w:rsidR="002F7463" w:rsidRPr="002F7463" w:rsidRDefault="002F7463" w:rsidP="002F7463">
            <w:pPr>
              <w:pStyle w:val="Style14"/>
              <w:widowControl/>
              <w:tabs>
                <w:tab w:val="left" w:pos="331"/>
              </w:tabs>
              <w:ind w:firstLine="0"/>
              <w:jc w:val="both"/>
              <w:rPr>
                <w:rStyle w:val="FontStyle20"/>
                <w:rFonts w:eastAsia="Calibri"/>
                <w:sz w:val="24"/>
              </w:rPr>
            </w:pPr>
            <w:r w:rsidRPr="002F7463">
              <w:rPr>
                <w:rStyle w:val="FontStyle20"/>
                <w:rFonts w:eastAsia="Calibri"/>
                <w:sz w:val="24"/>
              </w:rPr>
              <w:lastRenderedPageBreak/>
              <w:tab/>
            </w:r>
            <w:r w:rsidRPr="002F7463">
              <w:rPr>
                <w:rStyle w:val="FontStyle20"/>
                <w:rFonts w:eastAsia="Calibri"/>
                <w:sz w:val="24"/>
              </w:rPr>
              <w:tab/>
              <w:t>6.</w:t>
            </w:r>
            <w:r w:rsidRPr="002F7463">
              <w:rPr>
                <w:rStyle w:val="FontStyle20"/>
                <w:rFonts w:eastAsia="Calibri"/>
                <w:sz w:val="24"/>
              </w:rPr>
              <w:tab/>
              <w:t>Муниципальные предприятия и специализированные организации на основании договоров и муниципальных контрактов с администрацией Парфеновского муниципального образования осуществляют содержание и благоустройство следующих территорий и объектов:</w:t>
            </w:r>
          </w:p>
          <w:p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а)</w:t>
            </w:r>
            <w:r w:rsidRPr="002F7463">
              <w:rPr>
                <w:rStyle w:val="FontStyle20"/>
                <w:rFonts w:eastAsia="Calibri"/>
                <w:sz w:val="24"/>
              </w:rPr>
              <w:tab/>
              <w:t>автомобильных дорог населенных пунктов поселения, в том числе:</w:t>
            </w:r>
          </w:p>
          <w:p w:rsidR="002F7463" w:rsidRPr="002F7463" w:rsidRDefault="002F7463" w:rsidP="002F7463">
            <w:pPr>
              <w:pStyle w:val="Style14"/>
              <w:widowControl/>
              <w:tabs>
                <w:tab w:val="left" w:pos="946"/>
              </w:tabs>
              <w:ind w:firstLine="720"/>
              <w:jc w:val="both"/>
              <w:rPr>
                <w:rStyle w:val="FontStyle20"/>
                <w:rFonts w:eastAsia="Calibri"/>
                <w:sz w:val="24"/>
              </w:rPr>
            </w:pPr>
            <w:r w:rsidRPr="002F7463">
              <w:rPr>
                <w:rStyle w:val="FontStyle20"/>
                <w:rFonts w:eastAsia="Calibri"/>
                <w:sz w:val="24"/>
              </w:rPr>
              <w:t>-</w:t>
            </w:r>
            <w:r w:rsidRPr="002F7463">
              <w:rPr>
                <w:rStyle w:val="FontStyle20"/>
                <w:rFonts w:eastAsia="Calibri"/>
                <w:sz w:val="24"/>
              </w:rPr>
              <w:tab/>
              <w:t>полосы отвода, земляного полотна, включая обочины, откосы и разделительные полосы, системы водоотвода;</w:t>
            </w:r>
          </w:p>
          <w:p w:rsidR="002F7463" w:rsidRPr="002F7463" w:rsidRDefault="002F7463" w:rsidP="002F7463">
            <w:pPr>
              <w:pStyle w:val="Style14"/>
              <w:widowControl/>
              <w:tabs>
                <w:tab w:val="left" w:pos="854"/>
              </w:tabs>
              <w:ind w:left="720" w:firstLine="0"/>
              <w:jc w:val="both"/>
              <w:rPr>
                <w:rStyle w:val="FontStyle20"/>
                <w:rFonts w:eastAsia="Calibri"/>
                <w:sz w:val="24"/>
              </w:rPr>
            </w:pPr>
            <w:r w:rsidRPr="002F7463">
              <w:rPr>
                <w:rStyle w:val="FontStyle20"/>
                <w:rFonts w:eastAsia="Calibri"/>
                <w:sz w:val="24"/>
              </w:rPr>
              <w:t>-</w:t>
            </w:r>
            <w:r w:rsidRPr="002F7463">
              <w:rPr>
                <w:rStyle w:val="FontStyle20"/>
                <w:rFonts w:eastAsia="Calibri"/>
                <w:sz w:val="24"/>
              </w:rPr>
              <w:tab/>
              <w:t>дорожных одежд;</w:t>
            </w:r>
          </w:p>
          <w:p w:rsidR="002F7463" w:rsidRPr="002F7463" w:rsidRDefault="002F7463" w:rsidP="002F7463">
            <w:pPr>
              <w:pStyle w:val="Style14"/>
              <w:widowControl/>
              <w:numPr>
                <w:ilvl w:val="0"/>
                <w:numId w:val="8"/>
              </w:numPr>
              <w:tabs>
                <w:tab w:val="left" w:pos="936"/>
              </w:tabs>
              <w:spacing w:before="5"/>
              <w:ind w:firstLine="706"/>
              <w:jc w:val="both"/>
              <w:rPr>
                <w:rStyle w:val="FontStyle20"/>
                <w:rFonts w:eastAsia="Calibri"/>
                <w:sz w:val="24"/>
              </w:rPr>
            </w:pPr>
            <w:r w:rsidRPr="002F7463">
              <w:rPr>
                <w:rStyle w:val="FontStyle20"/>
                <w:rFonts w:eastAsia="Calibri"/>
                <w:sz w:val="24"/>
              </w:rPr>
              <w:t>искусственных и защитных дорожных сооружений, включая элементы мостового полотна и тротуаров, опорных частей, элементов пролетных строений, лестничных сходов, опор, водопроводных труб и др.;</w:t>
            </w:r>
          </w:p>
          <w:p w:rsidR="002F7463" w:rsidRPr="002F7463" w:rsidRDefault="002F7463" w:rsidP="002F7463">
            <w:pPr>
              <w:pStyle w:val="Style14"/>
              <w:widowControl/>
              <w:numPr>
                <w:ilvl w:val="0"/>
                <w:numId w:val="8"/>
              </w:numPr>
              <w:tabs>
                <w:tab w:val="left" w:pos="936"/>
              </w:tabs>
              <w:ind w:firstLine="706"/>
              <w:jc w:val="both"/>
              <w:rPr>
                <w:rStyle w:val="FontStyle20"/>
                <w:rFonts w:eastAsia="Calibri"/>
                <w:sz w:val="24"/>
              </w:rPr>
            </w:pPr>
            <w:r w:rsidRPr="002F7463">
              <w:rPr>
                <w:rStyle w:val="FontStyle20"/>
                <w:rFonts w:eastAsia="Calibri"/>
                <w:sz w:val="24"/>
              </w:rPr>
              <w:t>элементов обустройства автомобильных дорог, включая тротуары, остановки общественного транспорта, автопавильоны, площадки отдыха и элементов отдыха и элементов их обустройства, элементы наружного освещения и др.;</w:t>
            </w:r>
          </w:p>
          <w:p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мостовых сооружений;</w:t>
            </w:r>
          </w:p>
          <w:p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в)</w:t>
            </w:r>
            <w:r w:rsidRPr="002F7463">
              <w:rPr>
                <w:rStyle w:val="FontStyle20"/>
                <w:rFonts w:eastAsia="Calibri"/>
                <w:sz w:val="24"/>
              </w:rPr>
              <w:tab/>
              <w:t>сетей наружного освещения, контактной сети;</w:t>
            </w:r>
          </w:p>
          <w:p w:rsidR="002F7463" w:rsidRPr="002F7463" w:rsidRDefault="002F7463" w:rsidP="002F7463">
            <w:pPr>
              <w:pStyle w:val="Style14"/>
              <w:widowControl/>
              <w:tabs>
                <w:tab w:val="left" w:pos="1046"/>
              </w:tabs>
              <w:ind w:firstLine="720"/>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озелененных территорий общего пользования (парки, скверы, пр.), в том числе,</w:t>
            </w:r>
            <w:r w:rsidRPr="002F7463">
              <w:rPr>
                <w:rStyle w:val="FontStyle20"/>
                <w:rFonts w:eastAsia="Calibri"/>
                <w:sz w:val="24"/>
              </w:rPr>
              <w:br/>
              <w:t>расположенных на них тротуаров, дорожек, туалетов, лестничных сходов;</w:t>
            </w:r>
          </w:p>
          <w:p w:rsidR="002F7463" w:rsidRPr="002F7463" w:rsidRDefault="002F7463" w:rsidP="002F7463">
            <w:pPr>
              <w:pStyle w:val="Style14"/>
              <w:widowControl/>
              <w:tabs>
                <w:tab w:val="left" w:pos="970"/>
              </w:tabs>
              <w:ind w:left="710" w:firstLine="0"/>
              <w:jc w:val="both"/>
              <w:rPr>
                <w:rStyle w:val="FontStyle20"/>
                <w:rFonts w:eastAsia="Calibri"/>
                <w:sz w:val="24"/>
              </w:rPr>
            </w:pPr>
            <w:r w:rsidRPr="002F7463">
              <w:rPr>
                <w:rStyle w:val="FontStyle20"/>
                <w:rFonts w:eastAsia="Calibri"/>
                <w:sz w:val="24"/>
              </w:rPr>
              <w:t>д)</w:t>
            </w:r>
            <w:r w:rsidRPr="002F7463">
              <w:rPr>
                <w:rStyle w:val="FontStyle20"/>
                <w:rFonts w:eastAsia="Calibri"/>
                <w:sz w:val="24"/>
              </w:rPr>
              <w:tab/>
              <w:t>муниципальных фонтанов;</w:t>
            </w:r>
          </w:p>
          <w:p w:rsidR="002F7463" w:rsidRPr="002F7463" w:rsidRDefault="002F7463" w:rsidP="002F7463">
            <w:pPr>
              <w:pStyle w:val="Style8"/>
              <w:widowControl/>
              <w:tabs>
                <w:tab w:val="left" w:pos="965"/>
              </w:tabs>
              <w:spacing w:before="53" w:line="274" w:lineRule="exact"/>
              <w:ind w:left="725" w:firstLine="0"/>
              <w:rPr>
                <w:rStyle w:val="FontStyle20"/>
                <w:rFonts w:eastAsia="Calibri"/>
                <w:sz w:val="24"/>
              </w:rPr>
            </w:pPr>
            <w:r w:rsidRPr="002F7463">
              <w:rPr>
                <w:rStyle w:val="FontStyle20"/>
                <w:rFonts w:eastAsia="Calibri"/>
                <w:sz w:val="24"/>
              </w:rPr>
              <w:t>е)</w:t>
            </w:r>
            <w:r w:rsidRPr="002F7463">
              <w:rPr>
                <w:rStyle w:val="FontStyle20"/>
                <w:rFonts w:eastAsia="Calibri"/>
                <w:sz w:val="24"/>
              </w:rPr>
              <w:tab/>
              <w:t>скотомогильника;</w:t>
            </w:r>
          </w:p>
          <w:p w:rsidR="002F7463" w:rsidRPr="002F7463" w:rsidRDefault="002F7463" w:rsidP="002F7463">
            <w:pPr>
              <w:pStyle w:val="Style8"/>
              <w:widowControl/>
              <w:tabs>
                <w:tab w:val="left" w:pos="965"/>
              </w:tabs>
              <w:spacing w:line="274" w:lineRule="exact"/>
              <w:ind w:left="725" w:firstLine="0"/>
              <w:rPr>
                <w:rStyle w:val="FontStyle20"/>
                <w:rFonts w:eastAsia="Calibri"/>
                <w:sz w:val="24"/>
              </w:rPr>
            </w:pPr>
            <w:r w:rsidRPr="002F7463">
              <w:rPr>
                <w:rStyle w:val="FontStyle20"/>
                <w:rFonts w:eastAsia="Calibri"/>
                <w:sz w:val="24"/>
              </w:rPr>
              <w:t>ж) муниципальных кладбищ;</w:t>
            </w:r>
          </w:p>
          <w:p w:rsidR="002F7463" w:rsidRPr="002F7463" w:rsidRDefault="002F7463" w:rsidP="002F7463">
            <w:pPr>
              <w:pStyle w:val="Style8"/>
              <w:widowControl/>
              <w:tabs>
                <w:tab w:val="left" w:pos="1051"/>
              </w:tabs>
              <w:spacing w:line="274" w:lineRule="exact"/>
              <w:ind w:firstLine="710"/>
              <w:rPr>
                <w:rStyle w:val="FontStyle20"/>
                <w:rFonts w:eastAsia="Calibri"/>
                <w:sz w:val="24"/>
              </w:rPr>
            </w:pPr>
            <w:r w:rsidRPr="002F7463">
              <w:rPr>
                <w:rStyle w:val="FontStyle20"/>
                <w:rFonts w:eastAsia="Calibri"/>
                <w:sz w:val="24"/>
              </w:rPr>
              <w:t>з)</w:t>
            </w:r>
            <w:r w:rsidRPr="002F7463">
              <w:rPr>
                <w:rStyle w:val="FontStyle20"/>
                <w:rFonts w:eastAsia="Calibri"/>
                <w:sz w:val="24"/>
              </w:rPr>
              <w:tab/>
            </w:r>
            <w:proofErr w:type="spellStart"/>
            <w:r w:rsidRPr="002F7463">
              <w:rPr>
                <w:rStyle w:val="FontStyle20"/>
                <w:rFonts w:eastAsia="Calibri"/>
                <w:sz w:val="24"/>
              </w:rPr>
              <w:t>водоохранных</w:t>
            </w:r>
            <w:proofErr w:type="spellEnd"/>
            <w:r w:rsidRPr="002F7463">
              <w:rPr>
                <w:rStyle w:val="FontStyle20"/>
                <w:rFonts w:eastAsia="Calibri"/>
                <w:sz w:val="24"/>
              </w:rPr>
              <w:t xml:space="preserve"> зон (за исключением отведенной и прилегающей территории в соответствии с пунктом 7 настоящего Порядка);</w:t>
            </w:r>
          </w:p>
          <w:p w:rsidR="002F7463" w:rsidRPr="002F7463" w:rsidRDefault="002F7463" w:rsidP="002F7463">
            <w:pPr>
              <w:pStyle w:val="Style8"/>
              <w:widowControl/>
              <w:spacing w:line="274" w:lineRule="exact"/>
              <w:rPr>
                <w:rStyle w:val="FontStyle20"/>
                <w:rFonts w:eastAsia="Calibri"/>
                <w:sz w:val="24"/>
              </w:rPr>
            </w:pPr>
            <w:r w:rsidRPr="002F7463">
              <w:rPr>
                <w:rStyle w:val="FontStyle20"/>
                <w:rFonts w:eastAsia="Calibri"/>
                <w:sz w:val="24"/>
              </w:rPr>
              <w:t>и)</w:t>
            </w:r>
            <w:r w:rsidRPr="002F7463">
              <w:rPr>
                <w:rStyle w:val="FontStyle20"/>
                <w:rFonts w:eastAsia="Calibri"/>
                <w:sz w:val="24"/>
              </w:rPr>
              <w:tab/>
            </w:r>
            <w:proofErr w:type="gramStart"/>
            <w:r w:rsidRPr="002F7463">
              <w:rPr>
                <w:rStyle w:val="FontStyle20"/>
                <w:rFonts w:eastAsia="Calibri"/>
                <w:sz w:val="24"/>
              </w:rPr>
              <w:t>иных  территорий</w:t>
            </w:r>
            <w:proofErr w:type="gramEnd"/>
            <w:r w:rsidRPr="002F7463">
              <w:rPr>
                <w:rStyle w:val="FontStyle20"/>
                <w:rFonts w:eastAsia="Calibri"/>
                <w:sz w:val="24"/>
              </w:rPr>
              <w:t xml:space="preserve">  Парфеновского муниципального  образования,   не  являющихся отведенной и прилегающей территорией.</w:t>
            </w:r>
          </w:p>
          <w:p w:rsidR="002F7463" w:rsidRPr="002F7463" w:rsidRDefault="002F7463" w:rsidP="002F7463">
            <w:pPr>
              <w:pStyle w:val="Style8"/>
              <w:widowControl/>
              <w:tabs>
                <w:tab w:val="left" w:pos="979"/>
              </w:tabs>
              <w:spacing w:line="274" w:lineRule="exact"/>
              <w:ind w:firstLine="720"/>
              <w:rPr>
                <w:rStyle w:val="FontStyle20"/>
                <w:rFonts w:eastAsia="Calibri"/>
                <w:sz w:val="24"/>
              </w:rPr>
            </w:pPr>
            <w:r w:rsidRPr="002F7463">
              <w:rPr>
                <w:rStyle w:val="FontStyle20"/>
                <w:rFonts w:eastAsia="Calibri"/>
                <w:sz w:val="24"/>
              </w:rPr>
              <w:t>7.</w:t>
            </w:r>
            <w:r w:rsidRPr="002F7463">
              <w:rPr>
                <w:rStyle w:val="FontStyle20"/>
                <w:rFonts w:eastAsia="Calibri"/>
                <w:sz w:val="24"/>
              </w:rPr>
              <w:tab/>
              <w:t>Физические и юридические лица, независимо от их организационно-правовых форм, обязаны благоустраивать, содержать в надлежащем состоянии и обеспечивать своевременную и качественную уборку отведенных и прилегающих территорий в соответствии с действующим законодательством Российской Федерации, настоящим Порядком, иными муниципальными правовыми актами Парфеновского муниципального образования и договорами, заключаемыми в соответствии с пунктом 5 настоящего Порядка.</w:t>
            </w:r>
          </w:p>
          <w:p w:rsidR="002F7463" w:rsidRPr="002F7463" w:rsidRDefault="002F7463" w:rsidP="002F7463">
            <w:pPr>
              <w:pStyle w:val="Style8"/>
              <w:widowControl/>
              <w:spacing w:line="274" w:lineRule="exact"/>
              <w:ind w:firstLine="709"/>
              <w:rPr>
                <w:rStyle w:val="FontStyle20"/>
                <w:rFonts w:eastAsia="Calibri"/>
                <w:sz w:val="24"/>
              </w:rPr>
            </w:pPr>
            <w:r w:rsidRPr="002F7463">
              <w:rPr>
                <w:rStyle w:val="FontStyle20"/>
                <w:rFonts w:eastAsia="Calibri"/>
                <w:sz w:val="24"/>
              </w:rPr>
              <w:t>8.</w:t>
            </w:r>
            <w:r w:rsidRPr="002F7463">
              <w:rPr>
                <w:rStyle w:val="FontStyle20"/>
                <w:rFonts w:eastAsia="Calibri"/>
                <w:sz w:val="24"/>
              </w:rPr>
              <w:tab/>
              <w:t xml:space="preserve">Границы    ответственности    органов   местного    самоуправления   Парфеновского муниципального образования, юридических и физических лиц за содержание территории устанавливаются в соответствии с настоящим Порядком и закрепляются в Схематических картах благоустройства и содержания территории Парфеновского муниципального образования (далее - Схематические карты), составляемых </w:t>
            </w:r>
            <w:r w:rsidRPr="002F7463">
              <w:rPr>
                <w:rStyle w:val="FontStyle20"/>
                <w:rFonts w:eastAsia="Calibri"/>
                <w:sz w:val="24"/>
              </w:rPr>
              <w:lastRenderedPageBreak/>
              <w:t>администрацией Парфеновского муниципального образования по согласованию с заинтересованными лицами. Должностные лица, уполномоченные составлять Схематические карты и требования к Схематическим картам, определяются правовым актом администрации поселения.</w:t>
            </w:r>
          </w:p>
          <w:p w:rsidR="002F7463" w:rsidRPr="002F7463" w:rsidRDefault="002F7463" w:rsidP="002F7463">
            <w:pPr>
              <w:pStyle w:val="Style8"/>
              <w:widowControl/>
              <w:tabs>
                <w:tab w:val="left" w:pos="979"/>
              </w:tabs>
              <w:spacing w:line="274" w:lineRule="exact"/>
              <w:ind w:firstLine="715"/>
              <w:rPr>
                <w:rStyle w:val="FontStyle20"/>
                <w:rFonts w:eastAsia="Calibri"/>
                <w:sz w:val="24"/>
              </w:rPr>
            </w:pPr>
            <w:r w:rsidRPr="002F7463">
              <w:rPr>
                <w:rStyle w:val="FontStyle20"/>
                <w:rFonts w:eastAsia="Calibri"/>
                <w:sz w:val="24"/>
              </w:rPr>
              <w:t>9.</w:t>
            </w:r>
            <w:r w:rsidRPr="002F7463">
              <w:rPr>
                <w:rStyle w:val="FontStyle20"/>
                <w:rFonts w:eastAsia="Calibri"/>
                <w:sz w:val="24"/>
              </w:rPr>
              <w:tab/>
            </w:r>
            <w:proofErr w:type="gramStart"/>
            <w:r w:rsidRPr="002F7463">
              <w:rPr>
                <w:rStyle w:val="FontStyle20"/>
                <w:rFonts w:eastAsia="Calibri"/>
                <w:sz w:val="24"/>
              </w:rPr>
              <w:t>В</w:t>
            </w:r>
            <w:proofErr w:type="gramEnd"/>
            <w:r w:rsidRPr="002F7463">
              <w:rPr>
                <w:rStyle w:val="FontStyle20"/>
                <w:rFonts w:eastAsia="Calibri"/>
                <w:sz w:val="24"/>
              </w:rPr>
              <w:t xml:space="preserve">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содержание отведенной, прилегающей территории возлагается на собственника здания, строения или сооружения либо на его уполномоченного представителя.</w:t>
            </w:r>
          </w:p>
          <w:p w:rsidR="002F7463" w:rsidRPr="002F7463" w:rsidRDefault="002F7463" w:rsidP="002F7463">
            <w:pPr>
              <w:pStyle w:val="Style10"/>
              <w:widowControl/>
              <w:ind w:firstLine="715"/>
              <w:rPr>
                <w:rStyle w:val="FontStyle20"/>
                <w:rFonts w:eastAsia="Calibri"/>
                <w:sz w:val="24"/>
              </w:rPr>
            </w:pPr>
            <w:r w:rsidRPr="002F7463">
              <w:rPr>
                <w:rStyle w:val="FontStyle20"/>
                <w:rFonts w:eastAsia="Calibri"/>
                <w:sz w:val="24"/>
              </w:rPr>
              <w:t>Если на закрепленной для содержания территории находятся несколько собственников и (или) пользователей, границы территорий могут определяться соглашением сторон.</w:t>
            </w:r>
          </w:p>
          <w:p w:rsidR="002F7463" w:rsidRPr="002F7463" w:rsidRDefault="002F7463" w:rsidP="002F7463">
            <w:pPr>
              <w:pStyle w:val="Style10"/>
              <w:widowControl/>
              <w:ind w:firstLine="706"/>
              <w:rPr>
                <w:rStyle w:val="FontStyle20"/>
                <w:rFonts w:eastAsia="Calibri"/>
                <w:sz w:val="24"/>
              </w:rPr>
            </w:pPr>
            <w:r w:rsidRPr="002F7463">
              <w:rPr>
                <w:rStyle w:val="FontStyle20"/>
                <w:rFonts w:eastAsia="Calibri"/>
                <w:sz w:val="24"/>
              </w:rPr>
              <w:t>В случае возникновения спорных вопросов в отношении разделения границ ответственности между собственниками, владельцами и пользователями земельных участков и (или) объектов недвижимости, а также их частей администрация Парфеновского муниципального образования в соответствии с законодательством, настоящим Порядком и заключенными договорами принимает меры к их разрешению, в том числе посредством внесения изменений в Схематические карты.</w:t>
            </w:r>
          </w:p>
          <w:p w:rsidR="002F7463" w:rsidRPr="002F7463" w:rsidRDefault="002F7463" w:rsidP="002F7463">
            <w:pPr>
              <w:pStyle w:val="Style8"/>
              <w:widowControl/>
              <w:tabs>
                <w:tab w:val="left" w:pos="1186"/>
              </w:tabs>
              <w:spacing w:line="274" w:lineRule="exact"/>
              <w:ind w:firstLine="739"/>
              <w:rPr>
                <w:rStyle w:val="FontStyle20"/>
                <w:rFonts w:eastAsia="Calibri"/>
                <w:sz w:val="24"/>
              </w:rPr>
            </w:pPr>
            <w:r w:rsidRPr="002F7463">
              <w:rPr>
                <w:rStyle w:val="FontStyle20"/>
                <w:rFonts w:eastAsia="Calibri"/>
                <w:sz w:val="24"/>
              </w:rPr>
              <w:t>10.</w:t>
            </w:r>
            <w:r w:rsidRPr="002F7463">
              <w:rPr>
                <w:rStyle w:val="FontStyle20"/>
                <w:rFonts w:eastAsia="Calibri"/>
                <w:sz w:val="24"/>
              </w:rPr>
              <w:tab/>
              <w:t xml:space="preserve">Для своевременной очистки территории поселения от зимних накоплений и восстановления нарушенного обустройства пешеходных и автомобильных дорог, приведению улично-дорожной сети Парфеновского муниципального образования в надлежащее санитарное состояние администрация Парфеновского муниципального образования в соответствии с правовым актом главы поселения в весенний период проводит месячник по санитарной очистке, благоустройству,   озеленению   территории   Парфеновского   муниципального   образования   и  </w:t>
            </w:r>
            <w:proofErr w:type="spellStart"/>
            <w:r w:rsidRPr="002F7463">
              <w:rPr>
                <w:rStyle w:val="FontStyle20"/>
                <w:rFonts w:eastAsia="Calibri"/>
                <w:sz w:val="24"/>
              </w:rPr>
              <w:t>общепоселенческий</w:t>
            </w:r>
            <w:proofErr w:type="spellEnd"/>
            <w:r w:rsidRPr="002F7463">
              <w:rPr>
                <w:rStyle w:val="FontStyle20"/>
                <w:rFonts w:eastAsia="Calibri"/>
                <w:sz w:val="24"/>
              </w:rPr>
              <w:t xml:space="preserve"> субботник.</w:t>
            </w:r>
          </w:p>
          <w:p w:rsidR="005D37E4" w:rsidRPr="002F7463" w:rsidRDefault="005D37E4" w:rsidP="005D37E4">
            <w:pPr>
              <w:spacing w:before="120" w:after="120"/>
              <w:ind w:firstLine="459"/>
              <w:jc w:val="center"/>
              <w:rPr>
                <w:b/>
                <w:sz w:val="24"/>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6</w:t>
            </w:r>
          </w:p>
        </w:tc>
        <w:tc>
          <w:tcPr>
            <w:tcW w:w="2381" w:type="dxa"/>
          </w:tcPr>
          <w:p w:rsidR="005D37E4" w:rsidRPr="005D37E4" w:rsidRDefault="005D37E4" w:rsidP="005D37E4">
            <w:pPr>
              <w:jc w:val="both"/>
              <w:rPr>
                <w:sz w:val="20"/>
                <w:szCs w:val="20"/>
              </w:rPr>
            </w:pPr>
            <w:r w:rsidRPr="005D37E4">
              <w:rPr>
                <w:sz w:val="20"/>
                <w:szCs w:val="20"/>
              </w:rPr>
              <w:t xml:space="preserve">П.30. раздела </w:t>
            </w:r>
            <w:r w:rsidRPr="005D37E4">
              <w:rPr>
                <w:sz w:val="20"/>
                <w:szCs w:val="20"/>
                <w:lang w:val="en-US"/>
              </w:rPr>
              <w:t>V</w:t>
            </w:r>
            <w:r w:rsidRPr="005D37E4">
              <w:rPr>
                <w:sz w:val="20"/>
                <w:szCs w:val="20"/>
              </w:rPr>
              <w:t xml:space="preserve"> Правил благоустройства</w:t>
            </w:r>
          </w:p>
        </w:tc>
        <w:tc>
          <w:tcPr>
            <w:tcW w:w="11878" w:type="dxa"/>
          </w:tcPr>
          <w:p w:rsidR="002F7463" w:rsidRPr="002F7463" w:rsidRDefault="002F7463" w:rsidP="002F7463">
            <w:pPr>
              <w:pStyle w:val="Style8"/>
              <w:widowControl/>
              <w:spacing w:before="106" w:line="274" w:lineRule="exact"/>
              <w:ind w:firstLine="709"/>
              <w:rPr>
                <w:rStyle w:val="FontStyle20"/>
                <w:rFonts w:eastAsia="Calibri"/>
                <w:sz w:val="24"/>
              </w:rPr>
            </w:pPr>
            <w:r w:rsidRPr="002F7463">
              <w:rPr>
                <w:rStyle w:val="FontStyle20"/>
                <w:rFonts w:eastAsia="Calibri"/>
                <w:sz w:val="24"/>
              </w:rPr>
              <w:t>28.</w:t>
            </w:r>
            <w:r w:rsidRPr="002F7463">
              <w:rPr>
                <w:rStyle w:val="FontStyle20"/>
                <w:rFonts w:eastAsia="Calibri"/>
                <w:sz w:val="24"/>
              </w:rPr>
              <w:tab/>
              <w:t xml:space="preserve">Благоустройство   </w:t>
            </w:r>
            <w:proofErr w:type="gramStart"/>
            <w:r w:rsidRPr="002F7463">
              <w:rPr>
                <w:rStyle w:val="FontStyle20"/>
                <w:rFonts w:eastAsia="Calibri"/>
                <w:sz w:val="24"/>
              </w:rPr>
              <w:t>на  территории</w:t>
            </w:r>
            <w:proofErr w:type="gramEnd"/>
            <w:r w:rsidRPr="002F7463">
              <w:rPr>
                <w:rStyle w:val="FontStyle20"/>
                <w:rFonts w:eastAsia="Calibri"/>
                <w:sz w:val="24"/>
              </w:rPr>
              <w:t xml:space="preserve">  Парфеновского  муниципального   образования осуществляется в соответствии с требованиями настоящего Порядка, с соблюдением градостроительного законодательства, законодательства в сфере охраны памятников истории и культуры, действующих строительных, инженерных, санитарных и иных норм.</w:t>
            </w:r>
          </w:p>
          <w:p w:rsidR="002F7463" w:rsidRPr="002F7463" w:rsidRDefault="002F7463" w:rsidP="002F7463">
            <w:pPr>
              <w:pStyle w:val="Style10"/>
              <w:widowControl/>
              <w:ind w:firstLine="709"/>
              <w:rPr>
                <w:rStyle w:val="FontStyle20"/>
                <w:rFonts w:eastAsia="Calibri"/>
                <w:sz w:val="24"/>
              </w:rPr>
            </w:pPr>
            <w:r w:rsidRPr="002F7463">
              <w:rPr>
                <w:rStyle w:val="FontStyle20"/>
                <w:rFonts w:eastAsia="Calibri"/>
                <w:sz w:val="24"/>
              </w:rPr>
              <w:t>Все виды благоустройства на территории Парфеновского муниципального образования в случаях, установленных законодательством, осуществляются при наличии проектной и разрешительной документации, согласованной администрацией поселения.</w:t>
            </w:r>
          </w:p>
          <w:p w:rsidR="002F7463" w:rsidRPr="002F7463" w:rsidRDefault="002F7463" w:rsidP="002F7463">
            <w:pPr>
              <w:pStyle w:val="Style8"/>
              <w:widowControl/>
              <w:spacing w:line="274" w:lineRule="exact"/>
              <w:ind w:firstLine="709"/>
              <w:rPr>
                <w:rStyle w:val="FontStyle20"/>
                <w:rFonts w:eastAsia="Calibri"/>
                <w:sz w:val="24"/>
              </w:rPr>
            </w:pPr>
            <w:r w:rsidRPr="002F7463">
              <w:rPr>
                <w:rStyle w:val="FontStyle20"/>
                <w:rFonts w:eastAsia="Calibri"/>
                <w:sz w:val="24"/>
              </w:rPr>
              <w:t>29.</w:t>
            </w:r>
            <w:r w:rsidRPr="002F7463">
              <w:rPr>
                <w:rStyle w:val="FontStyle20"/>
                <w:rFonts w:eastAsia="Calibri"/>
                <w:sz w:val="24"/>
              </w:rPr>
              <w:tab/>
              <w:t xml:space="preserve">При осуществлении благоустройства на территории поселения должны учитываться потребности    людей    с    ограниченными    возможностями.    Территория Парфеновского муниципального образования должна быть оборудована специальными проходами и проездами с определенным уклоном профиля путей </w:t>
            </w:r>
            <w:r w:rsidRPr="002F7463">
              <w:rPr>
                <w:rStyle w:val="FontStyle20"/>
                <w:rFonts w:eastAsia="Calibri"/>
                <w:sz w:val="24"/>
              </w:rPr>
              <w:lastRenderedPageBreak/>
              <w:t>передвижения, пандусами, лестницами, остановками общественного транспорта и стоянками транспортных средств, поручнями для людей с ограниченными возможностями.</w:t>
            </w:r>
          </w:p>
          <w:p w:rsidR="002F7463" w:rsidRPr="002F7463" w:rsidRDefault="002F7463" w:rsidP="002F7463">
            <w:pPr>
              <w:pStyle w:val="Style8"/>
              <w:widowControl/>
              <w:tabs>
                <w:tab w:val="left" w:pos="1186"/>
              </w:tabs>
              <w:spacing w:before="5" w:line="274" w:lineRule="exact"/>
              <w:ind w:firstLine="720"/>
              <w:rPr>
                <w:rStyle w:val="FontStyle20"/>
                <w:rFonts w:eastAsia="Calibri"/>
                <w:sz w:val="24"/>
              </w:rPr>
            </w:pPr>
            <w:r w:rsidRPr="002F7463">
              <w:rPr>
                <w:rStyle w:val="FontStyle20"/>
                <w:rFonts w:eastAsia="Calibri"/>
                <w:sz w:val="24"/>
              </w:rPr>
              <w:t>30.</w:t>
            </w:r>
            <w:r w:rsidRPr="002F7463">
              <w:rPr>
                <w:rStyle w:val="FontStyle20"/>
                <w:rFonts w:eastAsia="Calibri"/>
                <w:sz w:val="24"/>
              </w:rPr>
              <w:tab/>
              <w:t>Благоустройство территории поселения элементами наружного освещения, их содержание осуществляется в следующем порядке:</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улицы, дороги, площади, мосты и пешеходные аллеи, иные общественные места, придомовые территории, территории индивидуальных домовладений, а также арки входов должны быть освещены в темное время суток. К элементам наружного освещения относятся: светильники, кронштейны, опоры, провода, источники питания;</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 по договорам с администрацией поселения;</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уровень наружного освещения на территории поселения должен соответствовать законодательству Российской Федерации.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элементы наружного освещения в целях их сохранности и удобства содержания производятся из высокопрочных материалов;</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надлежащее содержание опор, кронштейнов и других элементов устройств наружного освещения и контактной сети (чистота, отсутствие очагов коррозии, своевременная покраска и др.) обеспечивается собственником указанных объектов;</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 xml:space="preserve">вышедшие из строя люминесцентные, газоразрядные лампы, содержащие ртуть ДРЛ, ДРИ, </w:t>
            </w:r>
            <w:proofErr w:type="spellStart"/>
            <w:r w:rsidRPr="002F7463">
              <w:rPr>
                <w:rStyle w:val="FontStyle20"/>
                <w:rFonts w:eastAsia="Calibri"/>
                <w:sz w:val="24"/>
              </w:rPr>
              <w:t>ДНаТ</w:t>
            </w:r>
            <w:proofErr w:type="spellEnd"/>
            <w:r w:rsidRPr="002F7463">
              <w:rPr>
                <w:rStyle w:val="FontStyle20"/>
                <w:rFonts w:eastAsia="Calibri"/>
                <w:sz w:val="24"/>
              </w:rPr>
              <w:t xml:space="preserve">, должны храниться в специально отведенных для этих целей помещениях и передаваться специализированным организациям для </w:t>
            </w:r>
            <w:proofErr w:type="spellStart"/>
            <w:r w:rsidRPr="002F7463">
              <w:rPr>
                <w:rStyle w:val="FontStyle20"/>
                <w:rFonts w:eastAsia="Calibri"/>
                <w:sz w:val="24"/>
              </w:rPr>
              <w:t>демеркуризации</w:t>
            </w:r>
            <w:proofErr w:type="spellEnd"/>
            <w:r w:rsidRPr="002F7463">
              <w:rPr>
                <w:rStyle w:val="FontStyle20"/>
                <w:rFonts w:eastAsia="Calibri"/>
                <w:sz w:val="24"/>
              </w:rPr>
              <w:t>. Запрещается размещать указанные типы ламп на полигоне ТБО;</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основных магистралях незамедлительно;</w:t>
            </w:r>
          </w:p>
          <w:p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доля действующих светильников, работающих в вечернем и ночном режимах, должна составлять не менее 95 % от установленных. При этом не допускается расположение неработающих светильников подряд, один за другим;</w:t>
            </w:r>
          </w:p>
          <w:p w:rsidR="002F7463" w:rsidRPr="002F7463" w:rsidRDefault="002F7463" w:rsidP="002F7463">
            <w:pPr>
              <w:pStyle w:val="Style8"/>
              <w:widowControl/>
              <w:tabs>
                <w:tab w:val="left" w:pos="1109"/>
              </w:tabs>
              <w:spacing w:line="274" w:lineRule="exact"/>
              <w:ind w:firstLine="739"/>
              <w:rPr>
                <w:rStyle w:val="FontStyle20"/>
                <w:rFonts w:eastAsia="Calibri"/>
                <w:sz w:val="24"/>
              </w:rPr>
            </w:pPr>
            <w:r w:rsidRPr="002F7463">
              <w:rPr>
                <w:rStyle w:val="FontStyle20"/>
                <w:rFonts w:eastAsia="Calibri"/>
                <w:sz w:val="24"/>
              </w:rPr>
              <w:lastRenderedPageBreak/>
              <w:t>10)</w:t>
            </w:r>
            <w:r w:rsidRPr="002F7463">
              <w:rPr>
                <w:rStyle w:val="FontStyle20"/>
                <w:rFonts w:eastAsia="Calibri"/>
                <w:sz w:val="24"/>
              </w:rPr>
              <w:tab/>
              <w:t xml:space="preserve">допускается частичное (до 50 %) отключение наружного освещения дорог и улиц в ночное время в случае, когда интенсивность движения пешеходов менее 40 </w:t>
            </w:r>
            <w:proofErr w:type="gramStart"/>
            <w:r w:rsidRPr="002F7463">
              <w:rPr>
                <w:rStyle w:val="FontStyle20"/>
                <w:rFonts w:eastAsia="Calibri"/>
                <w:sz w:val="24"/>
              </w:rPr>
              <w:t>чел</w:t>
            </w:r>
            <w:proofErr w:type="gramEnd"/>
            <w:r w:rsidRPr="002F7463">
              <w:rPr>
                <w:rStyle w:val="FontStyle20"/>
                <w:rFonts w:eastAsia="Calibri"/>
                <w:sz w:val="24"/>
              </w:rPr>
              <w:t xml:space="preserve">/час и транспортных средств в обоих направлениях - менее 50 </w:t>
            </w:r>
            <w:proofErr w:type="spellStart"/>
            <w:r w:rsidRPr="002F7463">
              <w:rPr>
                <w:rStyle w:val="FontStyle20"/>
                <w:rFonts w:eastAsia="Calibri"/>
                <w:sz w:val="24"/>
              </w:rPr>
              <w:t>ед</w:t>
            </w:r>
            <w:proofErr w:type="spellEnd"/>
            <w:r w:rsidRPr="002F7463">
              <w:rPr>
                <w:rStyle w:val="FontStyle20"/>
                <w:rFonts w:eastAsia="Calibri"/>
                <w:sz w:val="24"/>
              </w:rPr>
              <w:t>/час.</w:t>
            </w:r>
          </w:p>
          <w:p w:rsidR="005D37E4" w:rsidRPr="002F7463" w:rsidRDefault="005D37E4" w:rsidP="005D37E4">
            <w:pPr>
              <w:spacing w:before="120" w:after="120"/>
              <w:ind w:firstLine="459"/>
              <w:jc w:val="center"/>
              <w:rPr>
                <w:b/>
                <w:sz w:val="24"/>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7</w:t>
            </w:r>
          </w:p>
        </w:tc>
        <w:tc>
          <w:tcPr>
            <w:tcW w:w="2381" w:type="dxa"/>
          </w:tcPr>
          <w:p w:rsidR="005D37E4" w:rsidRPr="005D37E4" w:rsidRDefault="005D37E4" w:rsidP="005D37E4">
            <w:pPr>
              <w:jc w:val="both"/>
              <w:rPr>
                <w:sz w:val="20"/>
                <w:szCs w:val="20"/>
              </w:rPr>
            </w:pPr>
            <w:proofErr w:type="spellStart"/>
            <w:r w:rsidRPr="005D37E4">
              <w:rPr>
                <w:sz w:val="20"/>
                <w:szCs w:val="20"/>
              </w:rPr>
              <w:t>п.п</w:t>
            </w:r>
            <w:proofErr w:type="spellEnd"/>
            <w:r w:rsidRPr="005D37E4">
              <w:rPr>
                <w:sz w:val="20"/>
                <w:szCs w:val="20"/>
              </w:rPr>
              <w:t xml:space="preserve">. 15 п. 39 Раздела </w:t>
            </w:r>
            <w:r w:rsidRPr="005D37E4">
              <w:rPr>
                <w:sz w:val="20"/>
                <w:szCs w:val="20"/>
                <w:lang w:val="en-US"/>
              </w:rPr>
              <w:t>VI</w:t>
            </w:r>
            <w:r w:rsidRPr="005D37E4">
              <w:rPr>
                <w:sz w:val="20"/>
                <w:szCs w:val="20"/>
              </w:rPr>
              <w:t xml:space="preserve">  Правил благоустройства </w:t>
            </w:r>
          </w:p>
        </w:tc>
        <w:tc>
          <w:tcPr>
            <w:tcW w:w="11878" w:type="dxa"/>
          </w:tcPr>
          <w:p w:rsidR="002F7463" w:rsidRPr="002F7463" w:rsidRDefault="002F7463" w:rsidP="002F7463">
            <w:pPr>
              <w:pStyle w:val="Style8"/>
              <w:widowControl/>
              <w:tabs>
                <w:tab w:val="left" w:pos="1061"/>
              </w:tabs>
              <w:spacing w:before="106" w:line="274" w:lineRule="exact"/>
              <w:ind w:left="710" w:firstLine="0"/>
              <w:rPr>
                <w:rStyle w:val="FontStyle20"/>
                <w:rFonts w:eastAsia="Calibri"/>
                <w:sz w:val="24"/>
              </w:rPr>
            </w:pPr>
            <w:r w:rsidRPr="002F7463">
              <w:rPr>
                <w:rStyle w:val="FontStyle20"/>
                <w:rFonts w:eastAsia="Calibri"/>
                <w:sz w:val="24"/>
              </w:rPr>
              <w:t>39.</w:t>
            </w:r>
            <w:r w:rsidRPr="002F7463">
              <w:rPr>
                <w:rStyle w:val="FontStyle20"/>
                <w:rFonts w:eastAsia="Calibri"/>
                <w:sz w:val="24"/>
              </w:rPr>
              <w:tab/>
              <w:t>На территории поселения запрещается:</w:t>
            </w:r>
          </w:p>
          <w:p w:rsidR="002F7463" w:rsidRPr="002F7463" w:rsidRDefault="002F7463" w:rsidP="002F7463">
            <w:pPr>
              <w:pStyle w:val="Style8"/>
              <w:widowControl/>
              <w:numPr>
                <w:ilvl w:val="0"/>
                <w:numId w:val="10"/>
              </w:numPr>
              <w:tabs>
                <w:tab w:val="left" w:pos="1104"/>
              </w:tabs>
              <w:spacing w:line="274" w:lineRule="exact"/>
              <w:ind w:firstLine="725"/>
              <w:rPr>
                <w:rStyle w:val="FontStyle20"/>
                <w:rFonts w:eastAsia="Calibri"/>
                <w:sz w:val="24"/>
              </w:rPr>
            </w:pPr>
            <w:r w:rsidRPr="002F7463">
              <w:rPr>
                <w:rStyle w:val="FontStyle20"/>
                <w:rFonts w:eastAsia="Calibri"/>
                <w:sz w:val="24"/>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5D37E4" w:rsidRPr="005D37E4" w:rsidRDefault="005D37E4" w:rsidP="005D37E4">
            <w:pPr>
              <w:spacing w:before="120" w:after="120"/>
              <w:ind w:firstLine="459"/>
              <w:jc w:val="center"/>
              <w:rPr>
                <w:b/>
                <w:sz w:val="20"/>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8</w:t>
            </w:r>
          </w:p>
        </w:tc>
        <w:tc>
          <w:tcPr>
            <w:tcW w:w="2381" w:type="dxa"/>
          </w:tcPr>
          <w:p w:rsidR="005D37E4" w:rsidRPr="005D37E4" w:rsidRDefault="005D37E4" w:rsidP="005D37E4">
            <w:pPr>
              <w:jc w:val="both"/>
              <w:rPr>
                <w:sz w:val="20"/>
                <w:szCs w:val="20"/>
              </w:rPr>
            </w:pPr>
            <w:r w:rsidRPr="005D37E4">
              <w:rPr>
                <w:sz w:val="20"/>
                <w:szCs w:val="20"/>
              </w:rPr>
              <w:t xml:space="preserve">п. 31 Раздел </w:t>
            </w:r>
            <w:r w:rsidRPr="005D37E4">
              <w:rPr>
                <w:sz w:val="20"/>
                <w:szCs w:val="20"/>
                <w:lang w:val="en-US"/>
              </w:rPr>
              <w:t>V</w:t>
            </w:r>
            <w:r w:rsidRPr="005D37E4">
              <w:rPr>
                <w:sz w:val="20"/>
                <w:szCs w:val="20"/>
              </w:rPr>
              <w:t xml:space="preserve"> Правил благоустройства </w:t>
            </w:r>
          </w:p>
        </w:tc>
        <w:tc>
          <w:tcPr>
            <w:tcW w:w="11878" w:type="dxa"/>
          </w:tcPr>
          <w:p w:rsidR="002F7463" w:rsidRPr="002F7463" w:rsidRDefault="002F7463" w:rsidP="002F7463">
            <w:pPr>
              <w:pStyle w:val="Style8"/>
              <w:widowControl/>
              <w:tabs>
                <w:tab w:val="left" w:pos="1075"/>
              </w:tabs>
              <w:spacing w:line="274" w:lineRule="exact"/>
              <w:rPr>
                <w:rStyle w:val="FontStyle20"/>
                <w:rFonts w:eastAsia="Calibri"/>
                <w:sz w:val="24"/>
              </w:rPr>
            </w:pPr>
            <w:r w:rsidRPr="002F7463">
              <w:rPr>
                <w:rStyle w:val="FontStyle20"/>
                <w:rFonts w:eastAsia="Calibri"/>
                <w:sz w:val="24"/>
              </w:rPr>
              <w:t>31.</w:t>
            </w:r>
            <w:r w:rsidRPr="002F7463">
              <w:rPr>
                <w:rStyle w:val="FontStyle20"/>
                <w:rFonts w:eastAsia="Calibri"/>
                <w:sz w:val="24"/>
              </w:rPr>
              <w:tab/>
              <w:t>Благоустройство фасадов зданий, сооружений осуществляется в следующем порядке:</w:t>
            </w:r>
          </w:p>
          <w:p w:rsidR="002F7463" w:rsidRPr="002F7463" w:rsidRDefault="002F7463" w:rsidP="002F7463">
            <w:pPr>
              <w:pStyle w:val="Style8"/>
              <w:widowControl/>
              <w:numPr>
                <w:ilvl w:val="0"/>
                <w:numId w:val="11"/>
              </w:numPr>
              <w:tabs>
                <w:tab w:val="left" w:pos="1008"/>
              </w:tabs>
              <w:spacing w:line="274" w:lineRule="exact"/>
              <w:ind w:firstLine="725"/>
              <w:rPr>
                <w:rStyle w:val="FontStyle20"/>
                <w:rFonts w:eastAsia="Calibri"/>
                <w:sz w:val="24"/>
              </w:rPr>
            </w:pPr>
            <w:r w:rsidRPr="002F7463">
              <w:rPr>
                <w:rStyle w:val="FontStyle20"/>
                <w:rFonts w:eastAsia="Calibri"/>
                <w:sz w:val="24"/>
              </w:rPr>
              <w:t>жилые, административные, производственные и общественные здания должны быть оборудованы указателями с названиями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Установку указателей с названиями улиц и номерами домов организует администрация поселения;</w:t>
            </w:r>
          </w:p>
          <w:p w:rsidR="002F7463" w:rsidRPr="002F7463" w:rsidRDefault="002F7463" w:rsidP="002F7463">
            <w:pPr>
              <w:pStyle w:val="Style8"/>
              <w:widowControl/>
              <w:numPr>
                <w:ilvl w:val="0"/>
                <w:numId w:val="11"/>
              </w:numPr>
              <w:tabs>
                <w:tab w:val="left" w:pos="1008"/>
              </w:tabs>
              <w:spacing w:line="274" w:lineRule="exact"/>
              <w:ind w:firstLine="725"/>
              <w:rPr>
                <w:rStyle w:val="FontStyle20"/>
                <w:rFonts w:eastAsia="Calibri"/>
                <w:sz w:val="24"/>
              </w:rPr>
            </w:pPr>
            <w:r w:rsidRPr="002F7463">
              <w:rPr>
                <w:rStyle w:val="FontStyle20"/>
                <w:rFonts w:eastAsia="Calibri"/>
                <w:sz w:val="24"/>
              </w:rPr>
              <w:t>предприятия, учреждения, организации должны иметь на здании, в котором они располагаются, вывески со своим наименованием и другой необходимой информацией.</w:t>
            </w:r>
          </w:p>
          <w:p w:rsidR="002F7463" w:rsidRPr="002F7463" w:rsidRDefault="002F7463" w:rsidP="002F7463">
            <w:pPr>
              <w:pStyle w:val="Style10"/>
              <w:widowControl/>
              <w:spacing w:before="53"/>
              <w:ind w:firstLine="715"/>
              <w:rPr>
                <w:rStyle w:val="FontStyle20"/>
                <w:rFonts w:eastAsia="Calibri"/>
                <w:sz w:val="24"/>
              </w:rPr>
            </w:pPr>
            <w:r w:rsidRPr="002F7463">
              <w:rPr>
                <w:rStyle w:val="FontStyle20"/>
                <w:rFonts w:eastAsia="Calibri"/>
                <w:sz w:val="24"/>
              </w:rPr>
              <w:t>Торговое предприятие должно иметь вывеску (или трафарет) с указанием товарного профиля и его организационно-правовой формы, фирменного наименования на русском языке (если оно имеется), режима работы;</w:t>
            </w:r>
          </w:p>
          <w:p w:rsidR="002F7463" w:rsidRPr="002F7463" w:rsidRDefault="002F7463" w:rsidP="002F7463">
            <w:pPr>
              <w:pStyle w:val="Style8"/>
              <w:widowControl/>
              <w:tabs>
                <w:tab w:val="left" w:pos="984"/>
              </w:tabs>
              <w:spacing w:line="274" w:lineRule="exact"/>
              <w:ind w:left="725" w:firstLine="0"/>
              <w:rPr>
                <w:rStyle w:val="FontStyle20"/>
                <w:rFonts w:eastAsia="Calibri"/>
                <w:sz w:val="24"/>
              </w:rPr>
            </w:pPr>
            <w:r w:rsidRPr="002F7463">
              <w:rPr>
                <w:rStyle w:val="FontStyle20"/>
                <w:rFonts w:eastAsia="Calibri"/>
                <w:sz w:val="24"/>
              </w:rPr>
              <w:t>3)</w:t>
            </w:r>
            <w:r w:rsidRPr="002F7463">
              <w:rPr>
                <w:rStyle w:val="FontStyle20"/>
                <w:rFonts w:eastAsia="Calibri"/>
                <w:sz w:val="24"/>
              </w:rPr>
              <w:tab/>
              <w:t>под изменением внешнего вида фасадов (элементов фасадов) понимается:</w:t>
            </w:r>
          </w:p>
          <w:p w:rsidR="002F7463" w:rsidRPr="002F7463" w:rsidRDefault="002F7463" w:rsidP="002F7463">
            <w:pPr>
              <w:pStyle w:val="Style8"/>
              <w:widowControl/>
              <w:tabs>
                <w:tab w:val="left" w:pos="946"/>
              </w:tabs>
              <w:spacing w:line="274" w:lineRule="exact"/>
              <w:ind w:firstLine="710"/>
              <w:rPr>
                <w:rStyle w:val="FontStyle20"/>
                <w:rFonts w:eastAsia="Calibri"/>
                <w:sz w:val="24"/>
              </w:rPr>
            </w:pPr>
            <w:r w:rsidRPr="002F7463">
              <w:rPr>
                <w:rStyle w:val="FontStyle20"/>
                <w:rFonts w:eastAsia="Calibri"/>
                <w:sz w:val="24"/>
              </w:rPr>
              <w:t>а)</w:t>
            </w:r>
            <w:r w:rsidRPr="002F7463">
              <w:rPr>
                <w:rStyle w:val="FontStyle20"/>
                <w:rFonts w:eastAsia="Calibri"/>
                <w:sz w:val="24"/>
              </w:rPr>
              <w:tab/>
              <w:t>создание, изменение или ликвидация крылец, навесов, козырьков, карнизов, балконов, лоджий, эркеров, иных архитектурных деталей, декоративных элементов;</w:t>
            </w:r>
          </w:p>
          <w:p w:rsidR="002F7463" w:rsidRPr="002F7463" w:rsidRDefault="002F7463" w:rsidP="002F7463">
            <w:pPr>
              <w:pStyle w:val="Style8"/>
              <w:widowControl/>
              <w:tabs>
                <w:tab w:val="left" w:pos="960"/>
              </w:tabs>
              <w:spacing w:line="274" w:lineRule="exact"/>
              <w:ind w:left="725" w:firstLine="0"/>
              <w:rPr>
                <w:rStyle w:val="FontStyle20"/>
                <w:rFonts w:eastAsia="Calibri"/>
                <w:sz w:val="24"/>
              </w:rPr>
            </w:pPr>
            <w:r w:rsidRPr="002F7463">
              <w:rPr>
                <w:rStyle w:val="FontStyle20"/>
                <w:rFonts w:eastAsia="Calibri"/>
                <w:sz w:val="24"/>
              </w:rPr>
              <w:t>б)</w:t>
            </w:r>
            <w:r w:rsidRPr="002F7463">
              <w:rPr>
                <w:rStyle w:val="FontStyle20"/>
                <w:rFonts w:eastAsia="Calibri"/>
                <w:sz w:val="24"/>
              </w:rPr>
              <w:tab/>
              <w:t>замена облицовочного материала;</w:t>
            </w:r>
          </w:p>
          <w:p w:rsidR="002F7463" w:rsidRPr="002F7463" w:rsidRDefault="002F7463" w:rsidP="002F7463">
            <w:pPr>
              <w:pStyle w:val="Style8"/>
              <w:widowControl/>
              <w:tabs>
                <w:tab w:val="left" w:pos="960"/>
              </w:tabs>
              <w:spacing w:line="274" w:lineRule="exact"/>
              <w:ind w:left="725" w:firstLine="0"/>
              <w:rPr>
                <w:rStyle w:val="FontStyle20"/>
                <w:rFonts w:eastAsia="Calibri"/>
                <w:sz w:val="24"/>
              </w:rPr>
            </w:pPr>
            <w:r w:rsidRPr="002F7463">
              <w:rPr>
                <w:rStyle w:val="FontStyle20"/>
                <w:rFonts w:eastAsia="Calibri"/>
                <w:sz w:val="24"/>
              </w:rPr>
              <w:t>в)</w:t>
            </w:r>
            <w:r w:rsidRPr="002F7463">
              <w:rPr>
                <w:rStyle w:val="FontStyle20"/>
                <w:rFonts w:eastAsia="Calibri"/>
                <w:sz w:val="24"/>
              </w:rPr>
              <w:tab/>
              <w:t>покраска фасада, его элементов;</w:t>
            </w:r>
          </w:p>
          <w:p w:rsidR="002F7463" w:rsidRPr="002F7463" w:rsidRDefault="002F7463" w:rsidP="002F7463">
            <w:pPr>
              <w:pStyle w:val="Style8"/>
              <w:widowControl/>
              <w:tabs>
                <w:tab w:val="left" w:pos="960"/>
              </w:tabs>
              <w:spacing w:before="5" w:line="274" w:lineRule="exact"/>
              <w:rPr>
                <w:rStyle w:val="FontStyle20"/>
                <w:rFonts w:eastAsia="Calibri"/>
                <w:sz w:val="24"/>
              </w:rPr>
            </w:pPr>
            <w:r w:rsidRPr="002F7463">
              <w:rPr>
                <w:rStyle w:val="FontStyle20"/>
                <w:rFonts w:eastAsia="Calibri"/>
                <w:sz w:val="24"/>
              </w:rPr>
              <w:t>г)</w:t>
            </w:r>
            <w:r w:rsidRPr="002F7463">
              <w:rPr>
                <w:rStyle w:val="FontStyle20"/>
                <w:rFonts w:eastAsia="Calibri"/>
                <w:sz w:val="24"/>
              </w:rPr>
              <w:tab/>
              <w:t>создание, изменение или ликвидация оконных, витринных, дверных проемов;</w:t>
            </w:r>
          </w:p>
          <w:p w:rsidR="002F7463" w:rsidRPr="002F7463" w:rsidRDefault="002F7463" w:rsidP="002F7463">
            <w:pPr>
              <w:pStyle w:val="Style8"/>
              <w:widowControl/>
              <w:tabs>
                <w:tab w:val="left" w:pos="960"/>
              </w:tabs>
              <w:spacing w:line="274" w:lineRule="exact"/>
              <w:rPr>
                <w:rStyle w:val="FontStyle20"/>
                <w:rFonts w:eastAsia="Calibri"/>
                <w:sz w:val="24"/>
              </w:rPr>
            </w:pPr>
            <w:r w:rsidRPr="002F7463">
              <w:rPr>
                <w:rStyle w:val="FontStyle20"/>
                <w:rFonts w:eastAsia="Calibri"/>
                <w:sz w:val="24"/>
              </w:rPr>
              <w:t>д)</w:t>
            </w:r>
            <w:r w:rsidRPr="002F7463">
              <w:rPr>
                <w:rStyle w:val="FontStyle20"/>
                <w:rFonts w:eastAsia="Calibri"/>
                <w:sz w:val="24"/>
              </w:rPr>
              <w:tab/>
              <w:t>изменение характера кровли, ее ограждения, водосточных труб и отливов;</w:t>
            </w:r>
          </w:p>
          <w:p w:rsidR="002F7463" w:rsidRPr="002F7463" w:rsidRDefault="002F7463" w:rsidP="002F7463">
            <w:pPr>
              <w:pStyle w:val="Style8"/>
              <w:widowControl/>
              <w:tabs>
                <w:tab w:val="left" w:pos="1176"/>
              </w:tabs>
              <w:spacing w:line="274" w:lineRule="exact"/>
              <w:ind w:firstLine="715"/>
              <w:rPr>
                <w:rStyle w:val="FontStyle20"/>
                <w:rFonts w:eastAsia="Calibri"/>
                <w:sz w:val="24"/>
              </w:rPr>
            </w:pPr>
            <w:r w:rsidRPr="002F7463">
              <w:rPr>
                <w:rStyle w:val="FontStyle20"/>
                <w:rFonts w:eastAsia="Calibri"/>
                <w:sz w:val="24"/>
              </w:rPr>
              <w:t>е)</w:t>
            </w:r>
            <w:r w:rsidRPr="002F7463">
              <w:rPr>
                <w:rStyle w:val="FontStyle20"/>
                <w:rFonts w:eastAsia="Calibri"/>
                <w:sz w:val="24"/>
              </w:rPr>
              <w:tab/>
              <w:t xml:space="preserve">установка </w:t>
            </w:r>
            <w:proofErr w:type="spellStart"/>
            <w:r w:rsidRPr="002F7463">
              <w:rPr>
                <w:rStyle w:val="FontStyle20"/>
                <w:rFonts w:eastAsia="Calibri"/>
                <w:sz w:val="24"/>
              </w:rPr>
              <w:t>пристенных</w:t>
            </w:r>
            <w:proofErr w:type="spellEnd"/>
            <w:r w:rsidRPr="002F7463">
              <w:rPr>
                <w:rStyle w:val="FontStyle20"/>
                <w:rFonts w:eastAsia="Calibri"/>
                <w:sz w:val="24"/>
              </w:rPr>
              <w:t xml:space="preserve"> элементов внешнего благоустройства (таксофонов, светильников, урн и др.).</w:t>
            </w:r>
          </w:p>
          <w:p w:rsidR="002F7463" w:rsidRPr="002F7463" w:rsidRDefault="002F7463" w:rsidP="002F7463">
            <w:pPr>
              <w:pStyle w:val="Style10"/>
              <w:widowControl/>
              <w:spacing w:before="5"/>
              <w:ind w:firstLine="715"/>
              <w:rPr>
                <w:rStyle w:val="FontStyle20"/>
                <w:rFonts w:eastAsia="Calibri"/>
                <w:sz w:val="24"/>
              </w:rPr>
            </w:pPr>
            <w:r w:rsidRPr="002F7463">
              <w:rPr>
                <w:rStyle w:val="FontStyle20"/>
                <w:rFonts w:eastAsia="Calibri"/>
                <w:sz w:val="24"/>
              </w:rPr>
              <w:t>Отделка и окрашивание фасада и его элементов должна производиться в соответствии с законодательством, на основании паспорта отделки фасада, согласованного с Администрацией поселения, согласно требованиям соответствующих правил, стандартов и технических норм.</w:t>
            </w:r>
          </w:p>
          <w:p w:rsidR="002F7463" w:rsidRPr="002F7463" w:rsidRDefault="002F7463" w:rsidP="002F7463">
            <w:pPr>
              <w:pStyle w:val="Style10"/>
              <w:widowControl/>
              <w:ind w:firstLine="710"/>
              <w:rPr>
                <w:rStyle w:val="FontStyle20"/>
                <w:rFonts w:eastAsia="Calibri"/>
                <w:sz w:val="24"/>
              </w:rPr>
            </w:pPr>
            <w:r w:rsidRPr="002F7463">
              <w:rPr>
                <w:rStyle w:val="FontStyle20"/>
                <w:rFonts w:eastAsia="Calibri"/>
                <w:sz w:val="24"/>
              </w:rPr>
              <w:lastRenderedPageBreak/>
              <w:t>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w:t>
            </w:r>
          </w:p>
          <w:p w:rsidR="002F7463" w:rsidRPr="002F7463" w:rsidRDefault="002F7463" w:rsidP="002F7463">
            <w:pPr>
              <w:pStyle w:val="Style10"/>
              <w:widowControl/>
              <w:spacing w:before="5"/>
              <w:ind w:firstLine="715"/>
              <w:rPr>
                <w:rStyle w:val="FontStyle20"/>
                <w:rFonts w:eastAsia="Calibri"/>
                <w:sz w:val="24"/>
              </w:rPr>
            </w:pPr>
            <w:r w:rsidRPr="002F7463">
              <w:rPr>
                <w:rStyle w:val="FontStyle20"/>
                <w:rFonts w:eastAsia="Calibri"/>
                <w:sz w:val="24"/>
              </w:rPr>
              <w:t>Покраска ограждений балконов, наружных переплетов окон и дверей производится в едином цветовом исполнении, принятом по всему фасаду здания.</w:t>
            </w:r>
          </w:p>
          <w:p w:rsidR="002F7463" w:rsidRPr="002F7463" w:rsidRDefault="002F7463" w:rsidP="002F7463">
            <w:pPr>
              <w:pStyle w:val="Style10"/>
              <w:widowControl/>
              <w:ind w:firstLine="720"/>
              <w:rPr>
                <w:rStyle w:val="FontStyle20"/>
                <w:rFonts w:eastAsia="Calibri"/>
                <w:sz w:val="24"/>
              </w:rPr>
            </w:pPr>
            <w:r w:rsidRPr="002F7463">
              <w:rPr>
                <w:rStyle w:val="FontStyle20"/>
                <w:rFonts w:eastAsia="Calibri"/>
                <w:sz w:val="24"/>
              </w:rPr>
              <w:t>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2F7463" w:rsidRPr="002F7463" w:rsidRDefault="002F7463" w:rsidP="002F7463">
            <w:pPr>
              <w:pStyle w:val="Style8"/>
              <w:widowControl/>
              <w:tabs>
                <w:tab w:val="left" w:pos="979"/>
              </w:tabs>
              <w:spacing w:line="274" w:lineRule="exact"/>
              <w:ind w:firstLine="720"/>
              <w:rPr>
                <w:rStyle w:val="FontStyle20"/>
                <w:rFonts w:eastAsia="Calibri"/>
                <w:sz w:val="24"/>
              </w:rPr>
            </w:pPr>
            <w:r w:rsidRPr="002F7463">
              <w:rPr>
                <w:rStyle w:val="FontStyle20"/>
                <w:rFonts w:eastAsia="Calibri"/>
                <w:sz w:val="24"/>
              </w:rPr>
              <w:t>4)</w:t>
            </w:r>
            <w:r w:rsidRPr="002F7463">
              <w:rPr>
                <w:rStyle w:val="FontStyle20"/>
                <w:rFonts w:eastAsia="Calibri"/>
                <w:sz w:val="24"/>
              </w:rPr>
              <w:tab/>
              <w:t>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 восстановлены;</w:t>
            </w:r>
          </w:p>
          <w:p w:rsidR="002F7463" w:rsidRPr="002F7463" w:rsidRDefault="002F7463" w:rsidP="002F7463">
            <w:pPr>
              <w:pStyle w:val="Style8"/>
              <w:widowControl/>
              <w:numPr>
                <w:ilvl w:val="0"/>
                <w:numId w:val="12"/>
              </w:numPr>
              <w:tabs>
                <w:tab w:val="left" w:pos="1056"/>
              </w:tabs>
              <w:spacing w:line="274" w:lineRule="exact"/>
              <w:ind w:firstLine="725"/>
              <w:rPr>
                <w:rStyle w:val="FontStyle20"/>
                <w:rFonts w:eastAsia="Calibri"/>
                <w:sz w:val="24"/>
              </w:rPr>
            </w:pPr>
            <w:r w:rsidRPr="002F7463">
              <w:rPr>
                <w:rStyle w:val="FontStyle20"/>
                <w:rFonts w:eastAsia="Calibri"/>
                <w:sz w:val="24"/>
              </w:rPr>
              <w:t>создание, изменение и ликвидация балконов, лоджий, карнизов, декоративных элементов, оконных и дверных проемов могут проводиться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2F7463" w:rsidRPr="002F7463" w:rsidRDefault="002F7463" w:rsidP="002F7463">
            <w:pPr>
              <w:pStyle w:val="Style8"/>
              <w:widowControl/>
              <w:numPr>
                <w:ilvl w:val="0"/>
                <w:numId w:val="12"/>
              </w:numPr>
              <w:tabs>
                <w:tab w:val="left" w:pos="1056"/>
              </w:tabs>
              <w:spacing w:line="274" w:lineRule="exact"/>
              <w:ind w:firstLine="725"/>
              <w:rPr>
                <w:rStyle w:val="FontStyle20"/>
                <w:rFonts w:eastAsia="Calibri"/>
                <w:sz w:val="24"/>
              </w:rPr>
            </w:pPr>
            <w:r w:rsidRPr="002F7463">
              <w:rPr>
                <w:rStyle w:val="FontStyle20"/>
                <w:rFonts w:eastAsia="Calibri"/>
                <w:sz w:val="24"/>
              </w:rPr>
              <w:t>установка на стенах зданий и вдоль них элементов внешнего благоустройства (таксофонов, светильников, урн и др.) допускается с учетом удобства входов в здание и не в ущерб жилым помещениям. Декоративные элементы должны соответствовать стилистике фасада;</w:t>
            </w:r>
          </w:p>
          <w:p w:rsidR="002F7463" w:rsidRPr="002F7463" w:rsidRDefault="002F7463" w:rsidP="002F7463">
            <w:pPr>
              <w:pStyle w:val="Style8"/>
              <w:widowControl/>
              <w:numPr>
                <w:ilvl w:val="0"/>
                <w:numId w:val="12"/>
              </w:numPr>
              <w:tabs>
                <w:tab w:val="left" w:pos="1056"/>
                <w:tab w:val="left" w:leader="underscore" w:pos="4224"/>
              </w:tabs>
              <w:spacing w:line="274" w:lineRule="exact"/>
              <w:ind w:firstLine="725"/>
              <w:rPr>
                <w:rStyle w:val="FontStyle20"/>
                <w:rFonts w:eastAsia="Calibri"/>
                <w:sz w:val="24"/>
              </w:rPr>
            </w:pPr>
            <w:r w:rsidRPr="002F7463">
              <w:rPr>
                <w:rStyle w:val="FontStyle20"/>
                <w:rFonts w:eastAsia="Calibri"/>
                <w:sz w:val="24"/>
              </w:rPr>
              <w:t>иные вопросы содержания и благоустройства фасадов зданий и сооружений на территории поселения, не урегулированные настоящим Порядком, регулируются правовыми актами администрации поселения, если иное не установлено федеральными законами, законами Иркутской области, Уставом муниципального образования.</w:t>
            </w:r>
          </w:p>
          <w:p w:rsidR="005D37E4" w:rsidRPr="002F7463" w:rsidRDefault="005D37E4" w:rsidP="005D37E4">
            <w:pPr>
              <w:spacing w:before="120" w:after="120"/>
              <w:ind w:firstLine="459"/>
              <w:jc w:val="center"/>
              <w:rPr>
                <w:b/>
                <w:sz w:val="24"/>
                <w:szCs w:val="20"/>
              </w:rPr>
            </w:pP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9</w:t>
            </w:r>
          </w:p>
        </w:tc>
        <w:tc>
          <w:tcPr>
            <w:tcW w:w="2381" w:type="dxa"/>
          </w:tcPr>
          <w:p w:rsidR="005D37E4" w:rsidRPr="005D37E4" w:rsidRDefault="005D37E4" w:rsidP="005D37E4">
            <w:pPr>
              <w:jc w:val="both"/>
              <w:rPr>
                <w:sz w:val="20"/>
                <w:szCs w:val="20"/>
              </w:rPr>
            </w:pPr>
            <w:r w:rsidRPr="005D37E4">
              <w:rPr>
                <w:sz w:val="20"/>
                <w:szCs w:val="20"/>
              </w:rPr>
              <w:t xml:space="preserve">п. 34 Раздел </w:t>
            </w:r>
            <w:r w:rsidRPr="005D37E4">
              <w:rPr>
                <w:sz w:val="20"/>
                <w:szCs w:val="20"/>
                <w:lang w:val="en-US"/>
              </w:rPr>
              <w:t>V</w:t>
            </w:r>
            <w:r w:rsidRPr="005D37E4">
              <w:rPr>
                <w:sz w:val="20"/>
                <w:szCs w:val="20"/>
              </w:rPr>
              <w:t xml:space="preserve"> Правил благоустройства </w:t>
            </w:r>
          </w:p>
        </w:tc>
        <w:tc>
          <w:tcPr>
            <w:tcW w:w="11878" w:type="dxa"/>
          </w:tcPr>
          <w:p w:rsidR="00E0272F" w:rsidRPr="00E0272F" w:rsidRDefault="00E0272F" w:rsidP="00E0272F">
            <w:pPr>
              <w:pStyle w:val="Style8"/>
              <w:widowControl/>
              <w:tabs>
                <w:tab w:val="left" w:pos="1219"/>
              </w:tabs>
              <w:spacing w:line="274" w:lineRule="exact"/>
              <w:ind w:firstLine="710"/>
              <w:rPr>
                <w:rStyle w:val="FontStyle20"/>
                <w:rFonts w:eastAsia="Calibri"/>
                <w:sz w:val="24"/>
              </w:rPr>
            </w:pPr>
            <w:r>
              <w:rPr>
                <w:rStyle w:val="FontStyle20"/>
                <w:rFonts w:eastAsia="Calibri"/>
                <w:sz w:val="28"/>
              </w:rPr>
              <w:t>34.</w:t>
            </w:r>
            <w:r>
              <w:rPr>
                <w:rStyle w:val="FontStyle20"/>
                <w:rFonts w:eastAsia="Calibri"/>
                <w:sz w:val="28"/>
              </w:rPr>
              <w:tab/>
              <w:t xml:space="preserve">Придомовые территории, иные прилегающие территории, места массового пребывания </w:t>
            </w:r>
            <w:r w:rsidRPr="00E0272F">
              <w:rPr>
                <w:rStyle w:val="FontStyle20"/>
                <w:rFonts w:eastAsia="Calibri"/>
                <w:sz w:val="24"/>
              </w:rPr>
              <w:t>оборудуются малыми архитектурными формами.</w:t>
            </w:r>
          </w:p>
          <w:p w:rsidR="00E0272F" w:rsidRPr="00E0272F" w:rsidRDefault="00E0272F" w:rsidP="00E0272F">
            <w:pPr>
              <w:pStyle w:val="Style10"/>
              <w:widowControl/>
              <w:ind w:firstLine="706"/>
              <w:rPr>
                <w:rStyle w:val="FontStyle20"/>
                <w:rFonts w:eastAsia="Calibri"/>
                <w:sz w:val="24"/>
              </w:rPr>
            </w:pPr>
            <w:r w:rsidRPr="00E0272F">
              <w:rPr>
                <w:rStyle w:val="FontStyle20"/>
                <w:rFonts w:eastAsia="Calibri"/>
                <w:sz w:val="24"/>
              </w:rPr>
              <w:t>Малые архитектурные формы могут быть стационарными и мобильными, их количество и размещение определяются планами благоустройства территории поселения, утверждаемыми главой поселения.</w:t>
            </w:r>
          </w:p>
          <w:p w:rsidR="00E0272F" w:rsidRPr="00E0272F" w:rsidRDefault="00E0272F" w:rsidP="00E0272F">
            <w:pPr>
              <w:pStyle w:val="Style10"/>
              <w:widowControl/>
              <w:ind w:firstLine="720"/>
              <w:rPr>
                <w:rStyle w:val="FontStyle20"/>
                <w:rFonts w:eastAsia="Calibri"/>
                <w:sz w:val="24"/>
              </w:rPr>
            </w:pPr>
            <w:r w:rsidRPr="00E0272F">
              <w:rPr>
                <w:rStyle w:val="FontStyle20"/>
                <w:rFonts w:eastAsia="Calibri"/>
                <w:sz w:val="24"/>
              </w:rPr>
              <w:t>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и содержание соответствующей территории.</w:t>
            </w:r>
          </w:p>
          <w:p w:rsidR="00E0272F" w:rsidRPr="00E0272F" w:rsidRDefault="00E0272F" w:rsidP="00E0272F">
            <w:pPr>
              <w:pStyle w:val="Style10"/>
              <w:widowControl/>
              <w:ind w:firstLine="710"/>
              <w:rPr>
                <w:rStyle w:val="FontStyle20"/>
                <w:rFonts w:eastAsia="Calibri"/>
                <w:sz w:val="24"/>
              </w:rPr>
            </w:pPr>
            <w:r w:rsidRPr="00E0272F">
              <w:rPr>
                <w:rStyle w:val="FontStyle20"/>
                <w:rFonts w:eastAsia="Calibri"/>
                <w:sz w:val="24"/>
              </w:rPr>
              <w:t>Малые архитектурные формы площадей, скверов и парков, набережных и бульваров изготавливаются по индивидуальным проектам.</w:t>
            </w:r>
          </w:p>
          <w:p w:rsidR="00E0272F" w:rsidRPr="00E0272F" w:rsidRDefault="00E0272F" w:rsidP="00E0272F">
            <w:pPr>
              <w:pStyle w:val="Style10"/>
              <w:widowControl/>
              <w:ind w:firstLine="720"/>
              <w:rPr>
                <w:rStyle w:val="FontStyle20"/>
                <w:rFonts w:eastAsia="Calibri"/>
                <w:sz w:val="24"/>
              </w:rPr>
            </w:pPr>
            <w:r w:rsidRPr="00E0272F">
              <w:rPr>
                <w:rStyle w:val="FontStyle20"/>
                <w:rFonts w:eastAsia="Calibri"/>
                <w:sz w:val="24"/>
              </w:rPr>
              <w:lastRenderedPageBreak/>
              <w:t>Конструктивные решения малых архитектурных форм должны обеспечивать их устойчивость и безопасность использования.</w:t>
            </w:r>
          </w:p>
          <w:p w:rsidR="005D37E4" w:rsidRPr="005D37E4" w:rsidRDefault="005D37E4" w:rsidP="005D37E4">
            <w:pPr>
              <w:spacing w:before="120" w:after="120"/>
              <w:ind w:firstLine="459"/>
              <w:jc w:val="center"/>
              <w:rPr>
                <w:b/>
                <w:sz w:val="20"/>
                <w:szCs w:val="20"/>
              </w:rPr>
            </w:pPr>
          </w:p>
        </w:tc>
      </w:tr>
      <w:tr w:rsidR="005D37E4" w:rsidRPr="00246A5B" w:rsidTr="005D37E4">
        <w:tc>
          <w:tcPr>
            <w:tcW w:w="875" w:type="dxa"/>
          </w:tcPr>
          <w:p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lastRenderedPageBreak/>
              <w:t>10</w:t>
            </w:r>
          </w:p>
        </w:tc>
        <w:tc>
          <w:tcPr>
            <w:tcW w:w="2381" w:type="dxa"/>
          </w:tcPr>
          <w:p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t xml:space="preserve">Раздел VI Правил  благоустройства  </w:t>
            </w:r>
          </w:p>
        </w:tc>
        <w:tc>
          <w:tcPr>
            <w:tcW w:w="11878" w:type="dxa"/>
          </w:tcPr>
          <w:p w:rsidR="00246A5B" w:rsidRPr="00246A5B" w:rsidRDefault="00246A5B" w:rsidP="00246A5B">
            <w:pPr>
              <w:pStyle w:val="Style10"/>
              <w:widowControl/>
              <w:ind w:firstLine="720"/>
              <w:rPr>
                <w:rStyle w:val="FontStyle20"/>
                <w:rFonts w:eastAsia="Calibri"/>
                <w:b/>
                <w:bCs/>
                <w:sz w:val="24"/>
              </w:rPr>
            </w:pPr>
            <w:r w:rsidRPr="00246A5B">
              <w:rPr>
                <w:rStyle w:val="FontStyle20"/>
                <w:rFonts w:eastAsia="Calibri"/>
                <w:b/>
                <w:bCs/>
                <w:sz w:val="24"/>
              </w:rPr>
              <w:t>VI. Отдельные требования по благоустройству и содержанию территории поселения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39.</w:t>
            </w:r>
            <w:r w:rsidRPr="00246A5B">
              <w:rPr>
                <w:rStyle w:val="FontStyle20"/>
                <w:rFonts w:eastAsia="Calibri"/>
                <w:sz w:val="24"/>
              </w:rPr>
              <w:tab/>
              <w:t>На территории поселения запрещается: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w:t>
            </w:r>
            <w:r w:rsidRPr="00246A5B">
              <w:rPr>
                <w:rStyle w:val="FontStyle20"/>
                <w:rFonts w:eastAsia="Calibri"/>
                <w:sz w:val="24"/>
              </w:rPr>
              <w:tab/>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складирование дров;</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отходов, снега, грунта вне специально отведенных для этого мест;</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выброс мусора в неустановленные места, а также его закапывание;</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4)</w:t>
            </w:r>
            <w:r w:rsidRPr="00246A5B">
              <w:rPr>
                <w:rStyle w:val="FontStyle20"/>
                <w:rFonts w:eastAsia="Calibri"/>
                <w:sz w:val="24"/>
              </w:rPr>
              <w:tab/>
              <w:t>сжигание всех видов отходов на территории домовладения, в мусоросборниках (контейнерных площадках, бункерах, накопителях и др.);</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сжигание отходов, загрязняющих атмосферный воздух, без специальных установок;</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слив ЖБО и технических жидкостей вне специально отведенных для этого мест;</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7)</w:t>
            </w:r>
            <w:r w:rsidRPr="00246A5B">
              <w:rPr>
                <w:rStyle w:val="FontStyle20"/>
                <w:rFonts w:eastAsia="Calibri"/>
                <w:sz w:val="24"/>
              </w:rPr>
              <w:tab/>
              <w:t xml:space="preserve">сброс в водные объекты сточных вод, содержание в которых радиоактивных веществ, пестицидов, </w:t>
            </w:r>
            <w:proofErr w:type="spellStart"/>
            <w:r w:rsidRPr="00246A5B">
              <w:rPr>
                <w:rStyle w:val="FontStyle20"/>
                <w:rFonts w:eastAsia="Calibri"/>
                <w:sz w:val="24"/>
              </w:rPr>
              <w:t>агрохимикатов</w:t>
            </w:r>
            <w:proofErr w:type="spellEnd"/>
            <w:r w:rsidRPr="00246A5B">
              <w:rPr>
                <w:rStyle w:val="FontStyle20"/>
                <w:rFonts w:eastAsia="Calibri"/>
                <w:sz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отправление естественных надобностей человека в общественных местах;</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повреждение и загрязнение МАФ (скамеек, фонтанов и др.);</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повреждение или загрязнение покрытия дорог;</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при перевозке груза создание шума, пыление, загрязнение дороги и окружающей среды;</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12)</w:t>
            </w:r>
            <w:r w:rsidRPr="00246A5B">
              <w:rPr>
                <w:rStyle w:val="FontStyle20"/>
                <w:rFonts w:eastAsia="Calibri"/>
                <w:sz w:val="24"/>
              </w:rPr>
              <w:tab/>
              <w:t xml:space="preserve">мойка автомашин и других транспортных средств, слив горюче-смазочных материалов на придомовой территории, территории общего пользования (в том числе </w:t>
            </w:r>
            <w:r w:rsidRPr="00246A5B">
              <w:rPr>
                <w:rStyle w:val="FontStyle20"/>
                <w:rFonts w:eastAsia="Calibri"/>
                <w:b/>
                <w:bCs/>
                <w:sz w:val="24"/>
              </w:rPr>
              <w:t xml:space="preserve">у </w:t>
            </w:r>
            <w:r w:rsidRPr="00246A5B">
              <w:rPr>
                <w:rStyle w:val="FontStyle20"/>
                <w:rFonts w:eastAsia="Calibri"/>
                <w:sz w:val="24"/>
              </w:rPr>
              <w:t xml:space="preserve">водоразборных колонок и в </w:t>
            </w:r>
            <w:proofErr w:type="spellStart"/>
            <w:r w:rsidRPr="00246A5B">
              <w:rPr>
                <w:rStyle w:val="FontStyle20"/>
                <w:rFonts w:eastAsia="Calibri"/>
                <w:sz w:val="24"/>
              </w:rPr>
              <w:t>водоохранных</w:t>
            </w:r>
            <w:proofErr w:type="spellEnd"/>
            <w:r w:rsidRPr="00246A5B">
              <w:rPr>
                <w:rStyle w:val="FontStyle20"/>
                <w:rFonts w:eastAsia="Calibri"/>
                <w:sz w:val="24"/>
              </w:rPr>
              <w:t xml:space="preserve"> зонах);</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производство работ по ремонту транспортных средств, механизмов во дворах жилых домов, сопряженных с шумом, выделением загрязняющих веществ в атмосферный воздух, сбросом загрязненных вод в не отведенные для этих целей места, превышающих установленные нормы;</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памятников, мемориальных досок и других ритуальных знаков памяти (венки, ленты, фотографии и др.) вне мест, отведенных для этих целей в соответствии с законодательством;</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 xml:space="preserve">появление владельца с собакой в магазинах, столовых, школах, на стадионах, пляжах, детских площадках и т.п.; </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lastRenderedPageBreak/>
              <w:t>купание животных в местах, предназначенных для купания людей;</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 xml:space="preserve">18) </w:t>
            </w:r>
            <w:r w:rsidRPr="00246A5B">
              <w:rPr>
                <w:rStyle w:val="FontStyle20"/>
                <w:rFonts w:eastAsia="Calibri"/>
                <w:sz w:val="24"/>
              </w:rPr>
              <w:tab/>
              <w:t>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19)</w:t>
            </w:r>
            <w:r w:rsidRPr="00246A5B">
              <w:rPr>
                <w:rStyle w:val="FontStyle20"/>
                <w:rFonts w:eastAsia="Calibri"/>
                <w:sz w:val="24"/>
              </w:rPr>
              <w:tab/>
              <w:t>крепление к стенам зданий различных растяжек, подвесок, вывесок, спутниковых антенн без соответствующего разрешения;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20)</w:t>
            </w:r>
            <w:r w:rsidRPr="00246A5B">
              <w:rPr>
                <w:rStyle w:val="FontStyle20"/>
                <w:rFonts w:eastAsia="Calibri"/>
                <w:sz w:val="24"/>
              </w:rPr>
              <w:tab/>
              <w:t>самостоятельное строительство мелких дворовых построек (гаражей, оград);</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вывешивание белья, одежды, ковров и прочих предметов на свободных земельных участках, выходящих на проезжую часть населенных пунктов поселения;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строительных отходов в контейнерах и на контейнерных площадках, предназначенных для сбора ТБО;</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23)</w:t>
            </w:r>
            <w:r w:rsidRPr="00246A5B">
              <w:rPr>
                <w:rStyle w:val="FontStyle20"/>
                <w:rFonts w:eastAsia="Calibri"/>
                <w:sz w:val="24"/>
              </w:rPr>
              <w:tab/>
              <w:t xml:space="preserve">самовольная установка шлагбаумов, ограждений, перегораживание проходов, проездов </w:t>
            </w:r>
            <w:proofErr w:type="spellStart"/>
            <w:r w:rsidRPr="00246A5B">
              <w:rPr>
                <w:rStyle w:val="FontStyle20"/>
                <w:rFonts w:eastAsia="Calibri"/>
                <w:sz w:val="24"/>
              </w:rPr>
              <w:t>внутридворовых</w:t>
            </w:r>
            <w:proofErr w:type="spellEnd"/>
            <w:r w:rsidRPr="00246A5B">
              <w:rPr>
                <w:rStyle w:val="FontStyle20"/>
                <w:rFonts w:eastAsia="Calibri"/>
                <w:sz w:val="24"/>
              </w:rPr>
              <w:t xml:space="preserve"> территорий и других территорий общего пользования;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самовольное устройство освещения и подключение к сетям;</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 xml:space="preserve">загрязнение территории нефтепродуктами, </w:t>
            </w:r>
            <w:proofErr w:type="spellStart"/>
            <w:r w:rsidRPr="00246A5B">
              <w:rPr>
                <w:rStyle w:val="FontStyle20"/>
                <w:rFonts w:eastAsia="Calibri"/>
                <w:sz w:val="24"/>
              </w:rPr>
              <w:t>спецжидкостями</w:t>
            </w:r>
            <w:proofErr w:type="spellEnd"/>
            <w:r w:rsidRPr="00246A5B">
              <w:rPr>
                <w:rStyle w:val="FontStyle20"/>
                <w:rFonts w:eastAsia="Calibri"/>
                <w:sz w:val="24"/>
              </w:rPr>
              <w:t>;</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складирование засоленного, загрязненного снега, а также снега, содержащего отходы, на ледовом покрове рек и озер, на их берегах, в пределах водоохраной зоны, сбрасывание снега и льда в открытые водоемы;</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выпас сельскохозяйственных животных в местах, неустановленных органами местного самоуправления;</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складирование тары, запасов товаров в неотведенных местах у торговых предприятий, предприятий общественного питания, других мест торговли.</w:t>
            </w:r>
          </w:p>
          <w:p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40. Владельцы домашних и сельскохозяйственных животных обязаны их содержать с соблюдением санитарно-гигиенических, ветеринарно-санитарных правил и норм.</w:t>
            </w:r>
          </w:p>
          <w:p w:rsidR="005D37E4"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лифтов,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tc>
      </w:tr>
    </w:tbl>
    <w:p w:rsidR="000A4142" w:rsidRPr="00246A5B" w:rsidRDefault="000A4142" w:rsidP="00246A5B">
      <w:pPr>
        <w:pStyle w:val="Style10"/>
        <w:widowControl/>
        <w:ind w:firstLine="720"/>
        <w:rPr>
          <w:rStyle w:val="FontStyle20"/>
          <w:rFonts w:eastAsia="Calibri"/>
          <w:sz w:val="24"/>
        </w:rPr>
      </w:pPr>
    </w:p>
    <w:sectPr w:rsidR="000A4142" w:rsidRPr="00246A5B" w:rsidSect="006B3F49">
      <w:head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0A" w:rsidRDefault="00315E0A" w:rsidP="006B3F49">
      <w:r>
        <w:separator/>
      </w:r>
    </w:p>
  </w:endnote>
  <w:endnote w:type="continuationSeparator" w:id="0">
    <w:p w:rsidR="00315E0A" w:rsidRDefault="00315E0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0A" w:rsidRDefault="00315E0A" w:rsidP="006B3F49">
      <w:r>
        <w:separator/>
      </w:r>
    </w:p>
  </w:footnote>
  <w:footnote w:type="continuationSeparator" w:id="0">
    <w:p w:rsidR="00315E0A" w:rsidRDefault="00315E0A" w:rsidP="006B3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EC26DA">
          <w:rPr>
            <w:noProof/>
            <w:sz w:val="24"/>
            <w:szCs w:val="24"/>
          </w:rPr>
          <w:t>13</w:t>
        </w:r>
        <w:r w:rsidRPr="006B3F49">
          <w:rPr>
            <w:sz w:val="24"/>
            <w:szCs w:val="24"/>
          </w:rPr>
          <w:fldChar w:fldCharType="end"/>
        </w:r>
      </w:p>
    </w:sdtContent>
  </w:sdt>
  <w:p w:rsidR="006B3F49" w:rsidRDefault="006B3F4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503856"/>
    <w:lvl w:ilvl="0">
      <w:numFmt w:val="bullet"/>
      <w:lvlText w:val="*"/>
      <w:lvlJc w:val="left"/>
      <w:pPr>
        <w:ind w:left="0" w:firstLine="0"/>
      </w:pPr>
    </w:lvl>
  </w:abstractNum>
  <w:abstractNum w:abstractNumId="1" w15:restartNumberingAfterBreak="0">
    <w:nsid w:val="0F2F27A5"/>
    <w:multiLevelType w:val="singleLevel"/>
    <w:tmpl w:val="301045F6"/>
    <w:lvl w:ilvl="0">
      <w:start w:val="4"/>
      <w:numFmt w:val="decimal"/>
      <w:lvlText w:val="%1)"/>
      <w:legacy w:legacy="1" w:legacySpace="0" w:legacyIndent="307"/>
      <w:lvlJc w:val="left"/>
      <w:pPr>
        <w:ind w:left="0" w:firstLine="0"/>
      </w:pPr>
      <w:rPr>
        <w:rFonts w:ascii="Times New Roman" w:hAnsi="Times New Roman" w:cs="Times New Roman" w:hint="default"/>
      </w:rPr>
    </w:lvl>
  </w:abstractNum>
  <w:abstractNum w:abstractNumId="2" w15:restartNumberingAfterBreak="0">
    <w:nsid w:val="15F641F0"/>
    <w:multiLevelType w:val="singleLevel"/>
    <w:tmpl w:val="9FBC73A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 w15:restartNumberingAfterBreak="0">
    <w:nsid w:val="16143A64"/>
    <w:multiLevelType w:val="singleLevel"/>
    <w:tmpl w:val="A9A22906"/>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4" w15:restartNumberingAfterBreak="0">
    <w:nsid w:val="2D0C6816"/>
    <w:multiLevelType w:val="hybridMultilevel"/>
    <w:tmpl w:val="920C581A"/>
    <w:lvl w:ilvl="0" w:tplc="1DCEE32C">
      <w:start w:val="24"/>
      <w:numFmt w:val="decimal"/>
      <w:lvlText w:val="%1)"/>
      <w:lvlJc w:val="left"/>
      <w:pPr>
        <w:ind w:left="10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A16815"/>
    <w:multiLevelType w:val="singleLevel"/>
    <w:tmpl w:val="62DAA15C"/>
    <w:lvl w:ilvl="0">
      <w:start w:val="13"/>
      <w:numFmt w:val="decimal"/>
      <w:lvlText w:val="%1)"/>
      <w:legacy w:legacy="1" w:legacySpace="0" w:legacyIndent="365"/>
      <w:lvlJc w:val="left"/>
      <w:pPr>
        <w:ind w:left="0" w:firstLine="0"/>
      </w:pPr>
      <w:rPr>
        <w:rFonts w:ascii="Times New Roman" w:hAnsi="Times New Roman" w:cs="Times New Roman" w:hint="default"/>
      </w:rPr>
    </w:lvl>
  </w:abstractNum>
  <w:abstractNum w:abstractNumId="6" w15:restartNumberingAfterBreak="0">
    <w:nsid w:val="3032301B"/>
    <w:multiLevelType w:val="singleLevel"/>
    <w:tmpl w:val="8C2CD8BA"/>
    <w:lvl w:ilvl="0">
      <w:start w:val="10"/>
      <w:numFmt w:val="decimal"/>
      <w:lvlText w:val="%1)"/>
      <w:legacy w:legacy="1" w:legacySpace="0" w:legacyIndent="355"/>
      <w:lvlJc w:val="left"/>
      <w:pPr>
        <w:ind w:left="0" w:firstLine="0"/>
      </w:pPr>
      <w:rPr>
        <w:rFonts w:ascii="Times New Roman" w:hAnsi="Times New Roman" w:cs="Times New Roman" w:hint="default"/>
      </w:rPr>
    </w:lvl>
  </w:abstractNum>
  <w:abstractNum w:abstractNumId="7" w15:restartNumberingAfterBreak="0">
    <w:nsid w:val="48A7014A"/>
    <w:multiLevelType w:val="singleLevel"/>
    <w:tmpl w:val="3FDE77B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FB231EC"/>
    <w:multiLevelType w:val="singleLevel"/>
    <w:tmpl w:val="ED5C7BF6"/>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9" w15:restartNumberingAfterBreak="0">
    <w:nsid w:val="57830ECB"/>
    <w:multiLevelType w:val="singleLevel"/>
    <w:tmpl w:val="3D14BD12"/>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0" w15:restartNumberingAfterBreak="0">
    <w:nsid w:val="59722EF2"/>
    <w:multiLevelType w:val="hybridMultilevel"/>
    <w:tmpl w:val="B2ECA228"/>
    <w:lvl w:ilvl="0" w:tplc="7FEA9C18">
      <w:start w:val="2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865FBA"/>
    <w:multiLevelType w:val="multilevel"/>
    <w:tmpl w:val="0BE012F4"/>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6A150E"/>
    <w:multiLevelType w:val="singleLevel"/>
    <w:tmpl w:val="CC64D6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3" w15:restartNumberingAfterBreak="0">
    <w:nsid w:val="6BD75F4C"/>
    <w:multiLevelType w:val="hybridMultilevel"/>
    <w:tmpl w:val="06BEF516"/>
    <w:lvl w:ilvl="0" w:tplc="04190011">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F66344"/>
    <w:multiLevelType w:val="singleLevel"/>
    <w:tmpl w:val="01BCF72E"/>
    <w:lvl w:ilvl="0">
      <w:start w:val="8"/>
      <w:numFmt w:val="decimal"/>
      <w:lvlText w:val="%1)"/>
      <w:legacy w:legacy="1" w:legacySpace="0" w:legacyIndent="254"/>
      <w:lvlJc w:val="left"/>
      <w:pPr>
        <w:ind w:left="0" w:firstLine="0"/>
      </w:pPr>
      <w:rPr>
        <w:rFonts w:ascii="Times New Roman" w:hAnsi="Times New Roman" w:cs="Times New Roman" w:hint="default"/>
      </w:rPr>
    </w:lvl>
  </w:abstractNum>
  <w:abstractNum w:abstractNumId="15" w15:restartNumberingAfterBreak="0">
    <w:nsid w:val="7B536DAC"/>
    <w:multiLevelType w:val="singleLevel"/>
    <w:tmpl w:val="61AEA94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16" w15:restartNumberingAfterBreak="0">
    <w:nsid w:val="7CE11CB6"/>
    <w:multiLevelType w:val="singleLevel"/>
    <w:tmpl w:val="3B9A099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15:restartNumberingAfterBreak="0">
    <w:nsid w:val="7CF92F82"/>
    <w:multiLevelType w:val="singleLevel"/>
    <w:tmpl w:val="BB4A801E"/>
    <w:lvl w:ilvl="0">
      <w:start w:val="2"/>
      <w:numFmt w:val="decimal"/>
      <w:lvlText w:val="%1)"/>
      <w:legacy w:legacy="1" w:legacySpace="0" w:legacyIndent="255"/>
      <w:lvlJc w:val="left"/>
      <w:pPr>
        <w:ind w:left="0" w:firstLine="0"/>
      </w:pPr>
      <w:rPr>
        <w:rFonts w:ascii="Times New Roman" w:hAnsi="Times New Roman" w:cs="Times New Roman" w:hint="default"/>
      </w:rPr>
    </w:lvl>
  </w:abstractNum>
  <w:num w:numId="1">
    <w:abstractNumId w:val="15"/>
    <w:lvlOverride w:ilvl="0">
      <w:startOverride w:val="5"/>
    </w:lvlOverride>
  </w:num>
  <w:num w:numId="2">
    <w:abstractNumId w:val="12"/>
    <w:lvlOverride w:ilvl="0">
      <w:startOverride w:val="1"/>
    </w:lvlOverride>
  </w:num>
  <w:num w:numId="3">
    <w:abstractNumId w:val="1"/>
    <w:lvlOverride w:ilvl="0">
      <w:startOverride w:val="4"/>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7"/>
    <w:lvlOverride w:ilvl="0">
      <w:startOverride w:val="1"/>
    </w:lvlOverride>
  </w:num>
  <w:num w:numId="8">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9">
    <w:abstractNumId w:val="9"/>
    <w:lvlOverride w:ilvl="0">
      <w:startOverride w:val="1"/>
    </w:lvlOverride>
  </w:num>
  <w:num w:numId="10">
    <w:abstractNumId w:val="5"/>
    <w:lvlOverride w:ilvl="0">
      <w:startOverride w:val="13"/>
    </w:lvlOverride>
  </w:num>
  <w:num w:numId="11">
    <w:abstractNumId w:val="2"/>
    <w:lvlOverride w:ilvl="0">
      <w:startOverride w:val="1"/>
    </w:lvlOverride>
  </w:num>
  <w:num w:numId="12">
    <w:abstractNumId w:val="3"/>
    <w:lvlOverride w:ilvl="0">
      <w:startOverride w:val="5"/>
    </w:lvlOverride>
  </w:num>
  <w:num w:numId="13">
    <w:abstractNumId w:val="17"/>
    <w:lvlOverride w:ilvl="0">
      <w:startOverride w:val="2"/>
    </w:lvlOverride>
  </w:num>
  <w:num w:numId="14">
    <w:abstractNumId w:val="8"/>
    <w:lvlOverride w:ilvl="0">
      <w:startOverride w:val="5"/>
    </w:lvlOverride>
  </w:num>
  <w:num w:numId="15">
    <w:abstractNumId w:val="14"/>
    <w:lvlOverride w:ilvl="0">
      <w:startOverride w:val="8"/>
    </w:lvlOverride>
  </w:num>
  <w:num w:numId="16">
    <w:abstractNumId w:val="6"/>
    <w:lvlOverride w:ilvl="0">
      <w:startOverride w:val="10"/>
    </w:lvlOverride>
  </w:num>
  <w:num w:numId="17">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01ED7"/>
    <w:rsid w:val="0012233E"/>
    <w:rsid w:val="00124A19"/>
    <w:rsid w:val="0012675E"/>
    <w:rsid w:val="0014326F"/>
    <w:rsid w:val="001761D8"/>
    <w:rsid w:val="00183F98"/>
    <w:rsid w:val="00197D25"/>
    <w:rsid w:val="001A4888"/>
    <w:rsid w:val="001D3B08"/>
    <w:rsid w:val="001D742E"/>
    <w:rsid w:val="001E0AAA"/>
    <w:rsid w:val="001E7462"/>
    <w:rsid w:val="001F42DB"/>
    <w:rsid w:val="002117BF"/>
    <w:rsid w:val="00216B59"/>
    <w:rsid w:val="00232623"/>
    <w:rsid w:val="00246A5B"/>
    <w:rsid w:val="00260C9A"/>
    <w:rsid w:val="00276376"/>
    <w:rsid w:val="002B30B0"/>
    <w:rsid w:val="002B4E42"/>
    <w:rsid w:val="002C55FE"/>
    <w:rsid w:val="002D0847"/>
    <w:rsid w:val="002D5E53"/>
    <w:rsid w:val="002D697D"/>
    <w:rsid w:val="002E118D"/>
    <w:rsid w:val="002E11FB"/>
    <w:rsid w:val="002F7463"/>
    <w:rsid w:val="003037EC"/>
    <w:rsid w:val="00311A31"/>
    <w:rsid w:val="00313ED0"/>
    <w:rsid w:val="00315E0A"/>
    <w:rsid w:val="00335ACB"/>
    <w:rsid w:val="003406D9"/>
    <w:rsid w:val="00350B24"/>
    <w:rsid w:val="00354688"/>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3C52"/>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5D37E4"/>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7736C"/>
    <w:rsid w:val="00984976"/>
    <w:rsid w:val="00992645"/>
    <w:rsid w:val="009A4AAC"/>
    <w:rsid w:val="009B0CC8"/>
    <w:rsid w:val="009F1749"/>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85C34"/>
    <w:rsid w:val="00C923EB"/>
    <w:rsid w:val="00CA1916"/>
    <w:rsid w:val="00CA2179"/>
    <w:rsid w:val="00CE745E"/>
    <w:rsid w:val="00CE7BF2"/>
    <w:rsid w:val="00D0104E"/>
    <w:rsid w:val="00D03163"/>
    <w:rsid w:val="00D04264"/>
    <w:rsid w:val="00D06FF9"/>
    <w:rsid w:val="00D31D11"/>
    <w:rsid w:val="00D62CA8"/>
    <w:rsid w:val="00D72AF5"/>
    <w:rsid w:val="00D767C3"/>
    <w:rsid w:val="00DA57C9"/>
    <w:rsid w:val="00DB666D"/>
    <w:rsid w:val="00DE0BF9"/>
    <w:rsid w:val="00DE139D"/>
    <w:rsid w:val="00DE6E0B"/>
    <w:rsid w:val="00DF3066"/>
    <w:rsid w:val="00E0272F"/>
    <w:rsid w:val="00E233C9"/>
    <w:rsid w:val="00E568F1"/>
    <w:rsid w:val="00E6034D"/>
    <w:rsid w:val="00E7172D"/>
    <w:rsid w:val="00E71F29"/>
    <w:rsid w:val="00E92AA4"/>
    <w:rsid w:val="00EC26DA"/>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16295"/>
  <w15:docId w15:val="{399F4320-D767-4636-A3A6-F5AAC40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 w:type="paragraph" w:customStyle="1" w:styleId="Style10">
    <w:name w:val="Style10"/>
    <w:basedOn w:val="a"/>
    <w:rsid w:val="00E6034D"/>
    <w:pPr>
      <w:widowControl w:val="0"/>
      <w:autoSpaceDE w:val="0"/>
      <w:autoSpaceDN w:val="0"/>
      <w:adjustRightInd w:val="0"/>
      <w:spacing w:line="274" w:lineRule="exact"/>
      <w:ind w:firstLine="701"/>
      <w:jc w:val="both"/>
    </w:pPr>
    <w:rPr>
      <w:rFonts w:eastAsia="Times New Roman"/>
      <w:sz w:val="24"/>
      <w:szCs w:val="24"/>
      <w:lang w:eastAsia="ru-RU"/>
    </w:rPr>
  </w:style>
  <w:style w:type="character" w:customStyle="1" w:styleId="FontStyle20">
    <w:name w:val="Font Style20"/>
    <w:rsid w:val="00E6034D"/>
    <w:rPr>
      <w:rFonts w:ascii="Times New Roman" w:hAnsi="Times New Roman" w:cs="Times New Roman" w:hint="default"/>
      <w:sz w:val="22"/>
      <w:szCs w:val="22"/>
    </w:rPr>
  </w:style>
  <w:style w:type="paragraph" w:customStyle="1" w:styleId="Style8">
    <w:name w:val="Style8"/>
    <w:basedOn w:val="a"/>
    <w:rsid w:val="00E6034D"/>
    <w:pPr>
      <w:widowControl w:val="0"/>
      <w:autoSpaceDE w:val="0"/>
      <w:autoSpaceDN w:val="0"/>
      <w:adjustRightInd w:val="0"/>
      <w:spacing w:line="278" w:lineRule="exact"/>
      <w:ind w:firstLine="725"/>
      <w:jc w:val="both"/>
    </w:pPr>
    <w:rPr>
      <w:rFonts w:eastAsia="Times New Roman"/>
      <w:sz w:val="24"/>
      <w:szCs w:val="24"/>
      <w:lang w:eastAsia="ru-RU"/>
    </w:rPr>
  </w:style>
  <w:style w:type="character" w:customStyle="1" w:styleId="FontStyle23">
    <w:name w:val="Font Style23"/>
    <w:rsid w:val="00197D25"/>
    <w:rPr>
      <w:rFonts w:ascii="Times New Roman" w:hAnsi="Times New Roman" w:cs="Times New Roman" w:hint="default"/>
      <w:i/>
      <w:iCs/>
      <w:sz w:val="22"/>
      <w:szCs w:val="22"/>
    </w:rPr>
  </w:style>
  <w:style w:type="character" w:customStyle="1" w:styleId="FontStyle22">
    <w:name w:val="Font Style22"/>
    <w:rsid w:val="00197D25"/>
    <w:rPr>
      <w:rFonts w:ascii="Times New Roman" w:hAnsi="Times New Roman" w:cs="Times New Roman" w:hint="default"/>
      <w:b/>
      <w:bCs/>
      <w:sz w:val="22"/>
      <w:szCs w:val="22"/>
    </w:rPr>
  </w:style>
  <w:style w:type="paragraph" w:customStyle="1" w:styleId="Style6">
    <w:name w:val="Style6"/>
    <w:basedOn w:val="a"/>
    <w:rsid w:val="002F7463"/>
    <w:pPr>
      <w:widowControl w:val="0"/>
      <w:autoSpaceDE w:val="0"/>
      <w:autoSpaceDN w:val="0"/>
      <w:adjustRightInd w:val="0"/>
      <w:jc w:val="both"/>
    </w:pPr>
    <w:rPr>
      <w:rFonts w:eastAsia="Times New Roman"/>
      <w:sz w:val="24"/>
      <w:szCs w:val="24"/>
      <w:lang w:eastAsia="ru-RU"/>
    </w:rPr>
  </w:style>
  <w:style w:type="paragraph" w:customStyle="1" w:styleId="Style13">
    <w:name w:val="Style13"/>
    <w:basedOn w:val="a"/>
    <w:rsid w:val="002F7463"/>
    <w:pPr>
      <w:widowControl w:val="0"/>
      <w:autoSpaceDE w:val="0"/>
      <w:autoSpaceDN w:val="0"/>
      <w:adjustRightInd w:val="0"/>
      <w:spacing w:line="274" w:lineRule="exact"/>
    </w:pPr>
    <w:rPr>
      <w:rFonts w:eastAsia="Times New Roman"/>
      <w:sz w:val="24"/>
      <w:szCs w:val="24"/>
      <w:lang w:eastAsia="ru-RU"/>
    </w:rPr>
  </w:style>
  <w:style w:type="paragraph" w:customStyle="1" w:styleId="Style14">
    <w:name w:val="Style14"/>
    <w:basedOn w:val="a"/>
    <w:rsid w:val="002F7463"/>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11">
    <w:name w:val="Style11"/>
    <w:basedOn w:val="a"/>
    <w:rsid w:val="00246A5B"/>
    <w:pPr>
      <w:widowControl w:val="0"/>
      <w:autoSpaceDE w:val="0"/>
      <w:autoSpaceDN w:val="0"/>
      <w:adjustRightInd w:val="0"/>
      <w:jc w:val="center"/>
    </w:pPr>
    <w:rPr>
      <w:rFonts w:eastAsia="Times New Roman"/>
      <w:sz w:val="24"/>
      <w:szCs w:val="24"/>
      <w:lang w:eastAsia="ru-RU"/>
    </w:rPr>
  </w:style>
  <w:style w:type="paragraph" w:customStyle="1" w:styleId="Style5">
    <w:name w:val="Style5"/>
    <w:basedOn w:val="a"/>
    <w:rsid w:val="00EC26DA"/>
    <w:pPr>
      <w:widowControl w:val="0"/>
      <w:autoSpaceDE w:val="0"/>
      <w:autoSpaceDN w:val="0"/>
      <w:adjustRightInd w:val="0"/>
    </w:pPr>
    <w:rPr>
      <w:rFonts w:eastAsia="Times New Roman"/>
      <w:sz w:val="24"/>
      <w:szCs w:val="24"/>
      <w:lang w:eastAsia="ru-RU"/>
    </w:rPr>
  </w:style>
  <w:style w:type="character" w:customStyle="1" w:styleId="FontStyle19">
    <w:name w:val="Font Style19"/>
    <w:rsid w:val="00EC26D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463">
      <w:bodyDiv w:val="1"/>
      <w:marLeft w:val="0"/>
      <w:marRight w:val="0"/>
      <w:marTop w:val="0"/>
      <w:marBottom w:val="0"/>
      <w:divBdr>
        <w:top w:val="none" w:sz="0" w:space="0" w:color="auto"/>
        <w:left w:val="none" w:sz="0" w:space="0" w:color="auto"/>
        <w:bottom w:val="none" w:sz="0" w:space="0" w:color="auto"/>
        <w:right w:val="none" w:sz="0" w:space="0" w:color="auto"/>
      </w:divBdr>
      <w:divsChild>
        <w:div w:id="845556510">
          <w:marLeft w:val="0"/>
          <w:marRight w:val="0"/>
          <w:marTop w:val="0"/>
          <w:marBottom w:val="0"/>
          <w:divBdr>
            <w:top w:val="none" w:sz="0" w:space="0" w:color="auto"/>
            <w:left w:val="none" w:sz="0" w:space="0" w:color="auto"/>
            <w:bottom w:val="none" w:sz="0" w:space="0" w:color="auto"/>
            <w:right w:val="none" w:sz="0" w:space="0" w:color="auto"/>
          </w:divBdr>
        </w:div>
        <w:div w:id="768891759">
          <w:marLeft w:val="0"/>
          <w:marRight w:val="0"/>
          <w:marTop w:val="0"/>
          <w:marBottom w:val="0"/>
          <w:divBdr>
            <w:top w:val="none" w:sz="0" w:space="0" w:color="auto"/>
            <w:left w:val="none" w:sz="0" w:space="0" w:color="auto"/>
            <w:bottom w:val="none" w:sz="0" w:space="0" w:color="auto"/>
            <w:right w:val="none" w:sz="0" w:space="0" w:color="auto"/>
          </w:divBdr>
        </w:div>
        <w:div w:id="1506747224">
          <w:marLeft w:val="0"/>
          <w:marRight w:val="0"/>
          <w:marTop w:val="0"/>
          <w:marBottom w:val="0"/>
          <w:divBdr>
            <w:top w:val="none" w:sz="0" w:space="0" w:color="auto"/>
            <w:left w:val="none" w:sz="0" w:space="0" w:color="auto"/>
            <w:bottom w:val="none" w:sz="0" w:space="0" w:color="auto"/>
            <w:right w:val="none" w:sz="0" w:space="0" w:color="auto"/>
          </w:divBdr>
        </w:div>
      </w:divsChild>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81672276">
      <w:bodyDiv w:val="1"/>
      <w:marLeft w:val="0"/>
      <w:marRight w:val="0"/>
      <w:marTop w:val="0"/>
      <w:marBottom w:val="0"/>
      <w:divBdr>
        <w:top w:val="none" w:sz="0" w:space="0" w:color="auto"/>
        <w:left w:val="none" w:sz="0" w:space="0" w:color="auto"/>
        <w:bottom w:val="none" w:sz="0" w:space="0" w:color="auto"/>
        <w:right w:val="none" w:sz="0" w:space="0" w:color="auto"/>
      </w:divBdr>
      <w:divsChild>
        <w:div w:id="1720856538">
          <w:marLeft w:val="0"/>
          <w:marRight w:val="0"/>
          <w:marTop w:val="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746F-6DD0-4B21-A852-A101A05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4694</Words>
  <Characters>26759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Кинчур Татьяна</cp:lastModifiedBy>
  <cp:revision>8</cp:revision>
  <dcterms:created xsi:type="dcterms:W3CDTF">2022-07-08T04:22:00Z</dcterms:created>
  <dcterms:modified xsi:type="dcterms:W3CDTF">2022-07-08T04:37:00Z</dcterms:modified>
</cp:coreProperties>
</file>